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33C" w:rsidRDefault="00BE733C" w:rsidP="001921A6">
      <w:pPr>
        <w:pStyle w:val="a8"/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921A6" w:rsidRDefault="001921A6" w:rsidP="001921A6">
      <w:pPr>
        <w:pStyle w:val="a8"/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4"/>
          <w:szCs w:val="24"/>
        </w:rPr>
      </w:pPr>
      <w:r w:rsidRPr="00C250AB">
        <w:rPr>
          <w:rFonts w:ascii="Times New Roman" w:hAnsi="Times New Roman"/>
          <w:b/>
          <w:bCs/>
          <w:sz w:val="24"/>
          <w:szCs w:val="24"/>
        </w:rPr>
        <w:t xml:space="preserve"> Пояснительная записка</w:t>
      </w:r>
    </w:p>
    <w:p w:rsidR="00BE733C" w:rsidRPr="00BE733C" w:rsidRDefault="00BE733C" w:rsidP="00BE733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>Рабочая пр</w:t>
      </w:r>
      <w:r>
        <w:rPr>
          <w:rFonts w:ascii="Times New Roman" w:eastAsia="Times New Roman" w:hAnsi="Times New Roman" w:cs="Times New Roman"/>
          <w:color w:val="181818"/>
          <w:sz w:val="24"/>
          <w:szCs w:val="24"/>
        </w:rPr>
        <w:t xml:space="preserve">ограмма по литературе для 9 </w:t>
      </w:r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>класса составлена в соответствии с основными положениями Федерального государственного образовательного стандарта основного общего образования второго поколения, на основе примерной Программы основного общего образования по литературе, авторской  программы по литературе  В.Я.Коровино</w:t>
      </w:r>
      <w:r w:rsidR="00954E7F">
        <w:rPr>
          <w:rFonts w:ascii="Times New Roman" w:eastAsia="Times New Roman" w:hAnsi="Times New Roman" w:cs="Times New Roman"/>
          <w:color w:val="181818"/>
          <w:sz w:val="24"/>
          <w:szCs w:val="24"/>
        </w:rPr>
        <w:t>й  и др.( М.: «Просвещение»,2020</w:t>
      </w:r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>) к учебнику  В. Я. Коровин</w:t>
      </w:r>
      <w:r w:rsidR="00226FBA">
        <w:rPr>
          <w:rFonts w:ascii="Times New Roman" w:eastAsia="Times New Roman" w:hAnsi="Times New Roman" w:cs="Times New Roman"/>
          <w:color w:val="181818"/>
          <w:sz w:val="24"/>
          <w:szCs w:val="24"/>
        </w:rPr>
        <w:t>ой и др. (М.,: Просвещение, 2020</w:t>
      </w:r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>).</w:t>
      </w:r>
    </w:p>
    <w:p w:rsidR="00BE733C" w:rsidRPr="00BE733C" w:rsidRDefault="00BE733C" w:rsidP="00BE733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</w:t>
      </w:r>
      <w:r w:rsidR="006A769B">
        <w:rPr>
          <w:rFonts w:ascii="Times New Roman" w:eastAsia="Times New Roman" w:hAnsi="Times New Roman" w:cs="Times New Roman"/>
          <w:color w:val="181818"/>
          <w:sz w:val="24"/>
          <w:szCs w:val="24"/>
        </w:rPr>
        <w:t>ми учебного предмета литература</w:t>
      </w:r>
    </w:p>
    <w:p w:rsidR="00BE733C" w:rsidRPr="00BE733C" w:rsidRDefault="00BE733C" w:rsidP="006A769B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</w:rPr>
      </w:pPr>
    </w:p>
    <w:p w:rsidR="00BE733C" w:rsidRPr="00BE733C" w:rsidRDefault="00BE733C" w:rsidP="006A769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</w:p>
    <w:p w:rsidR="00BE733C" w:rsidRPr="00BE733C" w:rsidRDefault="00BE733C" w:rsidP="00A47C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</w:p>
    <w:p w:rsidR="001921A6" w:rsidRPr="00A47CB8" w:rsidRDefault="00BE733C" w:rsidP="00A47CB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81818"/>
          <w:sz w:val="21"/>
          <w:szCs w:val="21"/>
        </w:rPr>
      </w:pPr>
      <w:r w:rsidRPr="00BE733C">
        <w:rPr>
          <w:rFonts w:ascii="Times New Roman" w:eastAsia="Times New Roman" w:hAnsi="Times New Roman" w:cs="Times New Roman"/>
          <w:color w:val="181818"/>
          <w:sz w:val="24"/>
          <w:szCs w:val="24"/>
        </w:rPr>
        <w:t>            </w:t>
      </w:r>
    </w:p>
    <w:p w:rsidR="001921A6" w:rsidRPr="00C250AB" w:rsidRDefault="001921A6" w:rsidP="001921A6">
      <w:pPr>
        <w:pStyle w:val="11"/>
        <w:shd w:val="clear" w:color="auto" w:fill="auto"/>
        <w:tabs>
          <w:tab w:val="left" w:pos="794"/>
        </w:tabs>
        <w:spacing w:line="240" w:lineRule="auto"/>
        <w:ind w:left="57" w:right="57"/>
        <w:jc w:val="both"/>
        <w:rPr>
          <w:color w:val="auto"/>
          <w:sz w:val="24"/>
          <w:szCs w:val="24"/>
        </w:rPr>
      </w:pPr>
      <w:r w:rsidRPr="00C250AB">
        <w:rPr>
          <w:color w:val="auto"/>
          <w:sz w:val="24"/>
          <w:szCs w:val="24"/>
        </w:rPr>
        <w:t xml:space="preserve">   </w:t>
      </w:r>
    </w:p>
    <w:p w:rsidR="001921A6" w:rsidRPr="00C250AB" w:rsidRDefault="001921A6" w:rsidP="001921A6">
      <w:pPr>
        <w:pStyle w:val="11"/>
        <w:shd w:val="clear" w:color="auto" w:fill="auto"/>
        <w:tabs>
          <w:tab w:val="left" w:pos="794"/>
        </w:tabs>
        <w:spacing w:line="240" w:lineRule="auto"/>
        <w:ind w:left="57" w:right="57"/>
        <w:jc w:val="both"/>
        <w:rPr>
          <w:b/>
          <w:color w:val="auto"/>
          <w:sz w:val="24"/>
          <w:szCs w:val="24"/>
        </w:rPr>
      </w:pPr>
      <w:r w:rsidRPr="00C250AB">
        <w:rPr>
          <w:b/>
          <w:color w:val="auto"/>
          <w:sz w:val="24"/>
          <w:szCs w:val="24"/>
        </w:rPr>
        <w:t>Место предмета  в учебном плане</w:t>
      </w:r>
    </w:p>
    <w:p w:rsidR="001921A6" w:rsidRPr="00C250AB" w:rsidRDefault="001921A6" w:rsidP="001921A6">
      <w:pPr>
        <w:pStyle w:val="11"/>
        <w:shd w:val="clear" w:color="auto" w:fill="auto"/>
        <w:tabs>
          <w:tab w:val="left" w:pos="794"/>
        </w:tabs>
        <w:spacing w:line="240" w:lineRule="auto"/>
        <w:ind w:left="57" w:right="57"/>
        <w:jc w:val="both"/>
        <w:rPr>
          <w:b/>
          <w:color w:val="auto"/>
          <w:sz w:val="24"/>
          <w:szCs w:val="24"/>
        </w:rPr>
      </w:pPr>
    </w:p>
    <w:p w:rsidR="001921A6" w:rsidRPr="00C250AB" w:rsidRDefault="001921A6" w:rsidP="001921A6">
      <w:pPr>
        <w:pStyle w:val="Style3"/>
        <w:widowControl/>
        <w:spacing w:line="240" w:lineRule="auto"/>
        <w:ind w:left="57" w:right="57"/>
        <w:rPr>
          <w:rStyle w:val="FontStyle28"/>
        </w:rPr>
      </w:pPr>
      <w:r w:rsidRPr="00C250AB">
        <w:t xml:space="preserve">    </w:t>
      </w:r>
      <w:r w:rsidR="00A47CB8">
        <w:rPr>
          <w:rStyle w:val="FontStyle28"/>
        </w:rPr>
        <w:t>Данная программа сформирован</w:t>
      </w:r>
      <w:r w:rsidRPr="00C250AB">
        <w:rPr>
          <w:rStyle w:val="FontStyle28"/>
        </w:rPr>
        <w:t xml:space="preserve"> учётом психолого-педагогических особенностей развития   </w:t>
      </w:r>
      <w:r w:rsidRPr="00C250AB">
        <w:rPr>
          <w:rStyle w:val="FontStyle28"/>
          <w:b/>
        </w:rPr>
        <w:t>девятиклассников</w:t>
      </w:r>
      <w:r w:rsidRPr="00C250AB">
        <w:rPr>
          <w:rStyle w:val="FontStyle28"/>
        </w:rPr>
        <w:t xml:space="preserve"> и  уровня их подготовленности. Рассчитана на </w:t>
      </w:r>
      <w:r w:rsidRPr="00C250AB">
        <w:rPr>
          <w:rStyle w:val="FontStyle28"/>
          <w:b/>
        </w:rPr>
        <w:t xml:space="preserve">3 </w:t>
      </w:r>
      <w:r w:rsidRPr="00C250AB">
        <w:rPr>
          <w:rStyle w:val="FontStyle28"/>
        </w:rPr>
        <w:t xml:space="preserve">часа в неделю и составляет в полном  объеме </w:t>
      </w:r>
      <w:r w:rsidRPr="00C250AB">
        <w:rPr>
          <w:rStyle w:val="FontStyle28"/>
          <w:b/>
        </w:rPr>
        <w:t>102 ч.</w:t>
      </w:r>
    </w:p>
    <w:p w:rsidR="001921A6" w:rsidRPr="00C250AB" w:rsidRDefault="001921A6" w:rsidP="00E00D0B">
      <w:pPr>
        <w:pStyle w:val="13"/>
        <w:keepNext/>
        <w:keepLines/>
        <w:shd w:val="clear" w:color="auto" w:fill="auto"/>
        <w:spacing w:line="240" w:lineRule="auto"/>
        <w:ind w:right="57"/>
        <w:jc w:val="both"/>
        <w:rPr>
          <w:sz w:val="24"/>
          <w:szCs w:val="24"/>
        </w:rPr>
      </w:pPr>
    </w:p>
    <w:p w:rsidR="001921A6" w:rsidRPr="00C250AB" w:rsidRDefault="001921A6" w:rsidP="001921A6">
      <w:pPr>
        <w:pStyle w:val="11"/>
        <w:shd w:val="clear" w:color="auto" w:fill="auto"/>
        <w:tabs>
          <w:tab w:val="left" w:pos="884"/>
        </w:tabs>
        <w:spacing w:line="240" w:lineRule="auto"/>
        <w:ind w:left="57" w:right="57"/>
        <w:jc w:val="center"/>
        <w:rPr>
          <w:b/>
          <w:color w:val="auto"/>
          <w:sz w:val="24"/>
          <w:szCs w:val="24"/>
        </w:rPr>
      </w:pPr>
      <w:r w:rsidRPr="00C250AB">
        <w:rPr>
          <w:b/>
          <w:color w:val="auto"/>
          <w:sz w:val="24"/>
          <w:szCs w:val="24"/>
        </w:rPr>
        <w:t xml:space="preserve"> Личностные, метапредметные и предметные результаты освоения учебного предмета.</w:t>
      </w:r>
    </w:p>
    <w:p w:rsidR="001921A6" w:rsidRPr="00C250AB" w:rsidRDefault="001921A6" w:rsidP="001921A6">
      <w:pPr>
        <w:pStyle w:val="11"/>
        <w:shd w:val="clear" w:color="auto" w:fill="auto"/>
        <w:tabs>
          <w:tab w:val="left" w:pos="884"/>
        </w:tabs>
        <w:spacing w:line="240" w:lineRule="auto"/>
        <w:ind w:left="57" w:right="57"/>
        <w:jc w:val="both"/>
        <w:rPr>
          <w:b/>
          <w:color w:val="auto"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 w:firstLine="708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Реализация программы обеспечивает достижение учащимися следующих личностных, метапредметных и предметных результатов.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b/>
          <w:i/>
          <w:sz w:val="24"/>
          <w:szCs w:val="24"/>
        </w:rPr>
      </w:pPr>
      <w:r w:rsidRPr="00C250AB">
        <w:rPr>
          <w:rFonts w:ascii="Times New Roman" w:hAnsi="Times New Roman"/>
          <w:b/>
          <w:i/>
          <w:sz w:val="24"/>
          <w:szCs w:val="24"/>
        </w:rPr>
        <w:t>Личностные результаты: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1) формирование чувства гордости за свою Родину, её историю, российский народ, становление гуманистических и демократических ценностных ориентации многонационального российского общества; 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2) формирование средствами литературных произведений целостного взгляда на мир  в единстве и разнообразии природы, народов, культур и религий;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 3) воспитание художественно 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5) формирование уважительного отношения к иному мнению, истории и культуре других народов, выработка умения терпимо относиться к людям иной национальной принадлежности;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6) овладение навыками адаптации к школе, к школьному коллективу;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lastRenderedPageBreak/>
        <w:t>9) развитие навыков сотрудничества с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b/>
          <w:i/>
          <w:sz w:val="24"/>
          <w:szCs w:val="24"/>
        </w:rPr>
      </w:pPr>
      <w:r w:rsidRPr="00C250AB">
        <w:rPr>
          <w:rFonts w:ascii="Times New Roman" w:hAnsi="Times New Roman"/>
          <w:b/>
          <w:i/>
          <w:sz w:val="24"/>
          <w:szCs w:val="24"/>
        </w:rPr>
        <w:t>Метапредметные результаты: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2) освоение способами решения проблем творческого и поискового характера;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5) использование знаково-символических средств представления информации о книгах;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6) активное использование речевых средств для решения коммуникативных и познавательных задач;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7) использование различных способов поиска учебной ин 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8) овладение навыками смыслового чтения текстов в соответствии с целями и задачами осознанного построения речевого высказывания в соответствии с задачами коммуникации и составления текстов в устной и письменной формах;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9)овладение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12) готовность конструктивно разрешать конфликты посредством учёта интересов сторон и сотрудничества.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sz w:val="24"/>
          <w:szCs w:val="24"/>
        </w:rPr>
        <w:t>Предметные результаты: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1) 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2) 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представлений, понятий о добре и зле, дружбе, честности; формирование потребности в систематическом чтении;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3) достижение необходимого для продолжения образования уровня читательской компетентности, общего речевого развития,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4) использование разных видов чтения (изучающее (смысловое),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lastRenderedPageBreak/>
        <w:t>5) 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6) 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7) умение работать с разными видами текстов, находить характерные особенности научно -познавательных, учебных и художественных произведений. На практическом уровне овладеть некоторыми видами письменной речи (повествование - создание текста по аналогии, рассуждение  - письменный ответ на вопрос, описание - характеристика героев). Умение написать отзыв на прочитанное произведение;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8) 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по иллюстрациям, на основе личного опыта. Общеучебные умения, навыки и способы деятельности.</w:t>
      </w: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 w:firstLine="7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AC1477" w:rsidRDefault="00AC1477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921A6" w:rsidRPr="00C250AB" w:rsidRDefault="001921A6" w:rsidP="006A769B">
      <w:pPr>
        <w:spacing w:after="0" w:line="240" w:lineRule="auto"/>
        <w:ind w:left="57" w:right="57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Учебно-тематический план</w:t>
      </w:r>
    </w:p>
    <w:p w:rsidR="001921A6" w:rsidRPr="00C250AB" w:rsidRDefault="001921A6" w:rsidP="001921A6">
      <w:pPr>
        <w:spacing w:after="0" w:line="240" w:lineRule="auto"/>
        <w:ind w:left="57" w:right="57"/>
        <w:rPr>
          <w:rFonts w:ascii="Times New Roman" w:hAnsi="Times New Roman"/>
          <w:sz w:val="24"/>
          <w:szCs w:val="24"/>
        </w:rPr>
      </w:pPr>
    </w:p>
    <w:tbl>
      <w:tblPr>
        <w:tblW w:w="12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5"/>
        <w:gridCol w:w="2475"/>
        <w:gridCol w:w="2414"/>
      </w:tblGrid>
      <w:tr w:rsidR="001921A6" w:rsidRPr="00C250AB" w:rsidTr="003A166D">
        <w:trPr>
          <w:jc w:val="center"/>
        </w:trPr>
        <w:tc>
          <w:tcPr>
            <w:tcW w:w="75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2414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В том числе развитие речи</w:t>
            </w:r>
          </w:p>
        </w:tc>
      </w:tr>
      <w:tr w:rsidR="001921A6" w:rsidRPr="00C250AB" w:rsidTr="003A166D">
        <w:trPr>
          <w:jc w:val="center"/>
        </w:trPr>
        <w:tc>
          <w:tcPr>
            <w:tcW w:w="75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Введение. 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14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1A6" w:rsidRPr="00C250AB" w:rsidTr="003A166D">
        <w:trPr>
          <w:jc w:val="center"/>
        </w:trPr>
        <w:tc>
          <w:tcPr>
            <w:tcW w:w="75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Литература Древней Руси</w:t>
            </w:r>
          </w:p>
        </w:tc>
        <w:tc>
          <w:tcPr>
            <w:tcW w:w="2475" w:type="dxa"/>
          </w:tcPr>
          <w:p w:rsidR="001921A6" w:rsidRPr="00C250AB" w:rsidRDefault="007D6315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4" w:type="dxa"/>
          </w:tcPr>
          <w:p w:rsidR="001921A6" w:rsidRPr="00C250AB" w:rsidRDefault="00AB3B48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(к. р.)</w:t>
            </w:r>
          </w:p>
        </w:tc>
      </w:tr>
      <w:tr w:rsidR="001921A6" w:rsidRPr="00C250AB" w:rsidTr="003A166D">
        <w:trPr>
          <w:jc w:val="center"/>
        </w:trPr>
        <w:tc>
          <w:tcPr>
            <w:tcW w:w="75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Русская литература Х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2475" w:type="dxa"/>
          </w:tcPr>
          <w:p w:rsidR="001921A6" w:rsidRPr="00C250AB" w:rsidRDefault="00AB3B48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4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  <w:r w:rsidR="00AB3B48">
              <w:rPr>
                <w:rFonts w:ascii="Times New Roman" w:hAnsi="Times New Roman"/>
                <w:sz w:val="24"/>
                <w:szCs w:val="24"/>
              </w:rPr>
              <w:t xml:space="preserve"> (к. р.)</w:t>
            </w:r>
          </w:p>
        </w:tc>
      </w:tr>
      <w:tr w:rsidR="001921A6" w:rsidRPr="00C250AB" w:rsidTr="003A166D">
        <w:trPr>
          <w:jc w:val="center"/>
        </w:trPr>
        <w:tc>
          <w:tcPr>
            <w:tcW w:w="75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Из русской литературы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половины Х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Х века  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14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1A6" w:rsidRPr="00C250AB" w:rsidTr="003A166D">
        <w:trPr>
          <w:jc w:val="center"/>
        </w:trPr>
        <w:tc>
          <w:tcPr>
            <w:tcW w:w="75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А.С.Гриб</w:t>
            </w:r>
            <w:r w:rsidR="00AC1477">
              <w:rPr>
                <w:rFonts w:ascii="Times New Roman" w:hAnsi="Times New Roman"/>
                <w:sz w:val="24"/>
                <w:szCs w:val="24"/>
              </w:rPr>
              <w:t xml:space="preserve">оедов «Горе от ума»  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5</w:t>
            </w:r>
          </w:p>
        </w:tc>
        <w:tc>
          <w:tcPr>
            <w:tcW w:w="2414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21A6" w:rsidRPr="00C250AB" w:rsidTr="003A166D">
        <w:trPr>
          <w:jc w:val="center"/>
        </w:trPr>
        <w:tc>
          <w:tcPr>
            <w:tcW w:w="75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Творчество А.С.Пушкина  </w:t>
            </w:r>
          </w:p>
        </w:tc>
        <w:tc>
          <w:tcPr>
            <w:tcW w:w="2475" w:type="dxa"/>
          </w:tcPr>
          <w:p w:rsidR="001921A6" w:rsidRPr="00C250AB" w:rsidRDefault="00662F45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4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921A6" w:rsidRPr="00C250AB" w:rsidTr="003A166D">
        <w:tblPrEx>
          <w:tblLook w:val="0000" w:firstRow="0" w:lastRow="0" w:firstColumn="0" w:lastColumn="0" w:noHBand="0" w:noVBand="0"/>
        </w:tblPrEx>
        <w:trPr>
          <w:trHeight w:val="180"/>
          <w:jc w:val="center"/>
        </w:trPr>
        <w:tc>
          <w:tcPr>
            <w:tcW w:w="75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Творчество М.Ю.Лермонтова</w:t>
            </w:r>
          </w:p>
        </w:tc>
        <w:tc>
          <w:tcPr>
            <w:tcW w:w="2475" w:type="dxa"/>
          </w:tcPr>
          <w:p w:rsidR="001921A6" w:rsidRPr="00C250AB" w:rsidRDefault="00662F45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4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1A6" w:rsidRPr="00C250AB" w:rsidTr="003A166D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5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Творчество Н.В.Гоголя</w:t>
            </w:r>
          </w:p>
        </w:tc>
        <w:tc>
          <w:tcPr>
            <w:tcW w:w="2475" w:type="dxa"/>
          </w:tcPr>
          <w:p w:rsidR="001921A6" w:rsidRPr="00C250AB" w:rsidRDefault="00662F45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14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921A6" w:rsidRPr="00C250AB" w:rsidTr="003A166D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5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Русская литература второй половины Х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Х века  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4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1A6" w:rsidRPr="00C250AB" w:rsidTr="003A166D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5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Русская литература ХХ века. Проза  </w:t>
            </w:r>
          </w:p>
        </w:tc>
        <w:tc>
          <w:tcPr>
            <w:tcW w:w="2475" w:type="dxa"/>
          </w:tcPr>
          <w:p w:rsidR="001921A6" w:rsidRPr="00C250AB" w:rsidRDefault="00662F45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4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921A6" w:rsidRPr="00C250AB" w:rsidTr="003A166D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5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Русская литература ХХ века. Поэзия  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14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921A6" w:rsidRPr="00C250AB" w:rsidTr="003A166D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5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14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1A6" w:rsidRPr="00C250AB" w:rsidTr="003A166D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5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Итоговые занятия по курсу 9 класса. </w:t>
            </w:r>
          </w:p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Выявление уровня литературного развития учащихся.</w:t>
            </w:r>
          </w:p>
        </w:tc>
        <w:tc>
          <w:tcPr>
            <w:tcW w:w="24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4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1A6" w:rsidRPr="00C250AB" w:rsidTr="003A166D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5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Резервные уроки</w:t>
            </w:r>
          </w:p>
        </w:tc>
        <w:tc>
          <w:tcPr>
            <w:tcW w:w="2475" w:type="dxa"/>
          </w:tcPr>
          <w:p w:rsidR="001921A6" w:rsidRPr="00C250AB" w:rsidRDefault="00AC1477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14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921A6" w:rsidRPr="00C250AB" w:rsidTr="003A166D">
        <w:tblPrEx>
          <w:tblLook w:val="0000" w:firstRow="0" w:lastRow="0" w:firstColumn="0" w:lastColumn="0" w:noHBand="0" w:noVBand="0"/>
        </w:tblPrEx>
        <w:trPr>
          <w:trHeight w:val="90"/>
          <w:jc w:val="center"/>
        </w:trPr>
        <w:tc>
          <w:tcPr>
            <w:tcW w:w="7575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475" w:type="dxa"/>
          </w:tcPr>
          <w:p w:rsidR="001921A6" w:rsidRPr="00C250AB" w:rsidRDefault="00662F45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414" w:type="dxa"/>
          </w:tcPr>
          <w:p w:rsidR="001921A6" w:rsidRPr="00C250AB" w:rsidRDefault="001921A6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:rsidR="001921A6" w:rsidRPr="00C250AB" w:rsidRDefault="001921A6" w:rsidP="001921A6">
      <w:pPr>
        <w:ind w:left="142"/>
      </w:pPr>
    </w:p>
    <w:p w:rsidR="001921A6" w:rsidRPr="00C250AB" w:rsidRDefault="001921A6" w:rsidP="001921A6">
      <w:pPr>
        <w:ind w:left="142"/>
        <w:jc w:val="center"/>
        <w:rPr>
          <w:b/>
          <w:bCs/>
        </w:rPr>
      </w:pPr>
    </w:p>
    <w:p w:rsidR="001921A6" w:rsidRPr="00C250AB" w:rsidRDefault="001921A6" w:rsidP="001921A6">
      <w:pPr>
        <w:ind w:left="142"/>
        <w:jc w:val="center"/>
        <w:rPr>
          <w:b/>
          <w:bCs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C250AB">
        <w:rPr>
          <w:rFonts w:ascii="Times New Roman" w:hAnsi="Times New Roman"/>
          <w:b/>
          <w:bCs/>
          <w:iCs/>
          <w:sz w:val="24"/>
          <w:szCs w:val="24"/>
        </w:rPr>
        <w:t xml:space="preserve">Раздел </w:t>
      </w:r>
      <w:r w:rsidRPr="00C250AB">
        <w:rPr>
          <w:rFonts w:ascii="Times New Roman" w:hAnsi="Times New Roman"/>
          <w:b/>
          <w:bCs/>
          <w:iCs/>
          <w:sz w:val="24"/>
          <w:szCs w:val="24"/>
          <w:lang w:val="en-US"/>
        </w:rPr>
        <w:t>IV</w:t>
      </w:r>
      <w:r w:rsidRPr="00C250AB">
        <w:rPr>
          <w:rFonts w:ascii="Times New Roman" w:hAnsi="Times New Roman"/>
          <w:b/>
          <w:bCs/>
          <w:iCs/>
          <w:sz w:val="24"/>
          <w:szCs w:val="24"/>
        </w:rPr>
        <w:t>. Содержание учебного курса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Введение (1 ч.)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Литература и ее роль в духовной жизни человека.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Шедевры родной литературы. Формирование потребно</w:t>
      </w:r>
      <w:r w:rsidRPr="00C250AB">
        <w:rPr>
          <w:rFonts w:ascii="Times New Roman" w:hAnsi="Times New Roman"/>
          <w:sz w:val="24"/>
          <w:szCs w:val="24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Литература как искусство слова (углубление представлений).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Знать</w:t>
      </w:r>
      <w:r w:rsidRPr="00C250AB">
        <w:rPr>
          <w:rFonts w:ascii="Times New Roman" w:hAnsi="Times New Roman"/>
          <w:sz w:val="24"/>
          <w:szCs w:val="24"/>
        </w:rPr>
        <w:t xml:space="preserve"> основные признаки понятий: художественный образ и художественная литература. Литературный характер, литературный тип. 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Уметь</w:t>
      </w:r>
      <w:r w:rsidRPr="00C250AB">
        <w:rPr>
          <w:rFonts w:ascii="Times New Roman" w:hAnsi="Times New Roman"/>
          <w:sz w:val="24"/>
          <w:szCs w:val="24"/>
        </w:rPr>
        <w:t xml:space="preserve"> конспектировать статью учебника и лекцию учителя.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ИЗ ДРЕВНЕРУССКОЙ  ЛИТЕРАТУРЫ (3 ч.)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Беседа о древнерусской литературе. Самобытный харак</w:t>
      </w:r>
      <w:r w:rsidRPr="00C250AB">
        <w:rPr>
          <w:rFonts w:ascii="Times New Roman" w:hAnsi="Times New Roman"/>
          <w:sz w:val="24"/>
          <w:szCs w:val="24"/>
        </w:rPr>
        <w:softHyphen/>
        <w:t>тер древнерусской литературы. Богатство и разнообразие жанров.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«Слово о полку Игореве».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История открытия памятника, проблема авторства. Художественные особенности произве</w:t>
      </w:r>
      <w:r w:rsidRPr="00C250AB">
        <w:rPr>
          <w:rFonts w:ascii="Times New Roman" w:hAnsi="Times New Roman"/>
          <w:sz w:val="24"/>
          <w:szCs w:val="24"/>
        </w:rPr>
        <w:softHyphen/>
        <w:t>дения. Значение «Слова...» для русской литературы после</w:t>
      </w:r>
      <w:r w:rsidRPr="00C250AB">
        <w:rPr>
          <w:rFonts w:ascii="Times New Roman" w:hAnsi="Times New Roman"/>
          <w:sz w:val="24"/>
          <w:szCs w:val="24"/>
        </w:rPr>
        <w:softHyphen/>
        <w:t>дующих веков.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Слово как жанр древнерусской литературы.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Знать</w:t>
      </w:r>
      <w:r w:rsidRPr="00C250AB">
        <w:rPr>
          <w:rFonts w:ascii="Times New Roman" w:hAnsi="Times New Roman"/>
          <w:sz w:val="24"/>
          <w:szCs w:val="24"/>
        </w:rPr>
        <w:t xml:space="preserve"> характерные особенности эпохи, отраженные в изученном произведении; сюжет, особенности композиции и системы образов; типическое значение характеров главных действующих лиц; жанровые особенности. 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Уметь</w:t>
      </w:r>
      <w:r w:rsidRPr="00C250AB">
        <w:rPr>
          <w:rFonts w:ascii="Times New Roman" w:hAnsi="Times New Roman"/>
          <w:sz w:val="24"/>
          <w:szCs w:val="24"/>
        </w:rPr>
        <w:t xml:space="preserve"> анализировать произведение с учетом его идейно-художественного своеобразия.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ИЗ  ЛИТЕРАТУРЫ  </w:t>
      </w:r>
      <w:r w:rsidRPr="00C250AB">
        <w:rPr>
          <w:rFonts w:ascii="Times New Roman" w:hAnsi="Times New Roman"/>
          <w:b/>
          <w:sz w:val="24"/>
          <w:szCs w:val="24"/>
          <w:lang w:val="en-US"/>
        </w:rPr>
        <w:t>XVIII</w:t>
      </w:r>
      <w:r w:rsidRPr="00C250AB">
        <w:rPr>
          <w:rFonts w:ascii="Times New Roman" w:hAnsi="Times New Roman"/>
          <w:b/>
          <w:sz w:val="24"/>
          <w:szCs w:val="24"/>
        </w:rPr>
        <w:t xml:space="preserve">   ВЕКА (8 ч.)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Характеристика русской литературы </w:t>
      </w:r>
      <w:r w:rsidRPr="00C250AB">
        <w:rPr>
          <w:rFonts w:ascii="Times New Roman" w:hAnsi="Times New Roman"/>
          <w:sz w:val="24"/>
          <w:szCs w:val="24"/>
          <w:lang w:val="en-US"/>
        </w:rPr>
        <w:t>XVIII</w:t>
      </w:r>
      <w:r w:rsidRPr="00C250AB">
        <w:rPr>
          <w:rFonts w:ascii="Times New Roman" w:hAnsi="Times New Roman"/>
          <w:sz w:val="24"/>
          <w:szCs w:val="24"/>
        </w:rPr>
        <w:t xml:space="preserve"> века. 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Граж</w:t>
      </w:r>
      <w:r w:rsidRPr="00C250AB">
        <w:rPr>
          <w:rFonts w:ascii="Times New Roman" w:hAnsi="Times New Roman"/>
          <w:sz w:val="24"/>
          <w:szCs w:val="24"/>
        </w:rPr>
        <w:softHyphen/>
        <w:t>данский пафос русского классицизма.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pacing w:val="-3"/>
          <w:sz w:val="24"/>
          <w:szCs w:val="24"/>
        </w:rPr>
        <w:t>Михаил Васильевич Ломоносов.</w:t>
      </w:r>
      <w:r w:rsidRPr="00C250AB">
        <w:rPr>
          <w:rFonts w:ascii="Times New Roman" w:hAnsi="Times New Roman"/>
          <w:spacing w:val="-3"/>
          <w:sz w:val="24"/>
          <w:szCs w:val="24"/>
        </w:rPr>
        <w:t xml:space="preserve"> Жизнь и творчество. </w:t>
      </w:r>
      <w:r w:rsidRPr="00C250AB">
        <w:rPr>
          <w:rFonts w:ascii="Times New Roman" w:hAnsi="Times New Roman"/>
          <w:sz w:val="24"/>
          <w:szCs w:val="24"/>
        </w:rPr>
        <w:t>Ученый, поэт, реформатор русского литературного языка и стиха.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«Вечернее размышление о Божием величестве при слу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softHyphen/>
        <w:t xml:space="preserve">чае великого северного сияния», «Ода на день восшествия </w:t>
      </w:r>
      <w:r w:rsidRPr="00C250AB">
        <w:rPr>
          <w:rFonts w:ascii="Times New Roman" w:hAnsi="Times New Roman"/>
          <w:b/>
          <w:i/>
          <w:iCs/>
          <w:spacing w:val="-6"/>
          <w:sz w:val="24"/>
          <w:szCs w:val="24"/>
        </w:rPr>
        <w:t>на Всероссийский престол ея Величества государыни Им</w:t>
      </w:r>
      <w:r w:rsidRPr="00C250AB">
        <w:rPr>
          <w:rFonts w:ascii="Times New Roman" w:hAnsi="Times New Roman"/>
          <w:b/>
          <w:i/>
          <w:iCs/>
          <w:spacing w:val="-6"/>
          <w:sz w:val="24"/>
          <w:szCs w:val="24"/>
        </w:rPr>
        <w:softHyphen/>
      </w:r>
      <w:r w:rsidRPr="00C250AB">
        <w:rPr>
          <w:rFonts w:ascii="Times New Roman" w:hAnsi="Times New Roman"/>
          <w:b/>
          <w:i/>
          <w:iCs/>
          <w:spacing w:val="-5"/>
          <w:sz w:val="24"/>
          <w:szCs w:val="24"/>
        </w:rPr>
        <w:t>ператрицы Елисаветы Петровны 1747 года».</w:t>
      </w:r>
      <w:r w:rsidRPr="00C250AB">
        <w:rPr>
          <w:rFonts w:ascii="Times New Roman" w:hAnsi="Times New Roman"/>
          <w:i/>
          <w:iCs/>
          <w:spacing w:val="-5"/>
          <w:sz w:val="24"/>
          <w:szCs w:val="24"/>
        </w:rPr>
        <w:t xml:space="preserve"> </w:t>
      </w:r>
      <w:r w:rsidRPr="00C250AB">
        <w:rPr>
          <w:rFonts w:ascii="Times New Roman" w:hAnsi="Times New Roman"/>
          <w:spacing w:val="-5"/>
          <w:sz w:val="24"/>
          <w:szCs w:val="24"/>
        </w:rPr>
        <w:t>Прославле</w:t>
      </w:r>
      <w:r w:rsidRPr="00C250AB">
        <w:rPr>
          <w:rFonts w:ascii="Times New Roman" w:hAnsi="Times New Roman"/>
          <w:spacing w:val="-5"/>
          <w:sz w:val="24"/>
          <w:szCs w:val="24"/>
        </w:rPr>
        <w:softHyphen/>
      </w:r>
      <w:r w:rsidRPr="00C250AB">
        <w:rPr>
          <w:rFonts w:ascii="Times New Roman" w:hAnsi="Times New Roman"/>
          <w:sz w:val="24"/>
          <w:szCs w:val="24"/>
        </w:rPr>
        <w:t>ние Родины, мира, науки и просвещения в произведениях Ломоносова.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Ода как жанр лирической по</w:t>
      </w:r>
      <w:r w:rsidRPr="00C250AB">
        <w:rPr>
          <w:rFonts w:ascii="Times New Roman" w:hAnsi="Times New Roman"/>
          <w:i/>
          <w:sz w:val="24"/>
          <w:szCs w:val="24"/>
        </w:rPr>
        <w:softHyphen/>
        <w:t>эзии.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pacing w:val="-4"/>
          <w:sz w:val="24"/>
          <w:szCs w:val="24"/>
        </w:rPr>
        <w:t>Гавриил Романович Державин</w:t>
      </w:r>
      <w:r w:rsidRPr="00C250AB">
        <w:rPr>
          <w:rFonts w:ascii="Times New Roman" w:hAnsi="Times New Roman"/>
          <w:spacing w:val="-4"/>
          <w:sz w:val="24"/>
          <w:szCs w:val="24"/>
        </w:rPr>
        <w:t>. Жизнь и творчество. (Об</w:t>
      </w:r>
      <w:r w:rsidRPr="00C250AB">
        <w:rPr>
          <w:rFonts w:ascii="Times New Roman" w:hAnsi="Times New Roman"/>
          <w:spacing w:val="-4"/>
          <w:sz w:val="24"/>
          <w:szCs w:val="24"/>
        </w:rPr>
        <w:softHyphen/>
      </w:r>
      <w:r w:rsidRPr="00C250AB">
        <w:rPr>
          <w:rFonts w:ascii="Times New Roman" w:hAnsi="Times New Roman"/>
          <w:sz w:val="24"/>
          <w:szCs w:val="24"/>
        </w:rPr>
        <w:t>зор.)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«Властителям и судиям».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Тема несправедливости силь</w:t>
      </w:r>
      <w:r w:rsidRPr="00C250AB">
        <w:rPr>
          <w:rFonts w:ascii="Times New Roman" w:hAnsi="Times New Roman"/>
          <w:sz w:val="24"/>
          <w:szCs w:val="24"/>
        </w:rPr>
        <w:softHyphen/>
        <w:t>ных мира сего. «Высокий» слог и ораторские, декламаци</w:t>
      </w:r>
      <w:r w:rsidRPr="00C250AB">
        <w:rPr>
          <w:rFonts w:ascii="Times New Roman" w:hAnsi="Times New Roman"/>
          <w:sz w:val="24"/>
          <w:szCs w:val="24"/>
        </w:rPr>
        <w:softHyphen/>
        <w:t>онные интонации.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«Памятник».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Традиции Горация. Мысль о бессмертии поэта. «Забавный русский слог» Державина и его особен</w:t>
      </w:r>
      <w:r w:rsidRPr="00C250AB">
        <w:rPr>
          <w:rFonts w:ascii="Times New Roman" w:hAnsi="Times New Roman"/>
          <w:sz w:val="24"/>
          <w:szCs w:val="24"/>
        </w:rPr>
        <w:softHyphen/>
        <w:t>ности. Оценка в стихотворении собственного поэтического новаторства.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Александр Николаевич Радищев.</w:t>
      </w:r>
      <w:r w:rsidRPr="00C250AB">
        <w:rPr>
          <w:rFonts w:ascii="Times New Roman" w:hAnsi="Times New Roman"/>
          <w:sz w:val="24"/>
          <w:szCs w:val="24"/>
        </w:rPr>
        <w:t xml:space="preserve"> Слово о писателе.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«Путешествие   из   Петербурга   в   Москву».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   </w:t>
      </w:r>
      <w:r w:rsidRPr="00C250AB">
        <w:rPr>
          <w:rFonts w:ascii="Times New Roman" w:hAnsi="Times New Roman"/>
          <w:sz w:val="24"/>
          <w:szCs w:val="24"/>
        </w:rPr>
        <w:t>(Обзор.) Широкое изображение российской действительности. Кри</w:t>
      </w:r>
      <w:r w:rsidRPr="00C250AB">
        <w:rPr>
          <w:rFonts w:ascii="Times New Roman" w:hAnsi="Times New Roman"/>
          <w:sz w:val="24"/>
          <w:szCs w:val="24"/>
        </w:rPr>
        <w:softHyphen/>
        <w:t>тика крепостничества. Автор и путешественник. Особенно</w:t>
      </w:r>
      <w:r w:rsidRPr="00C250AB">
        <w:rPr>
          <w:rFonts w:ascii="Times New Roman" w:hAnsi="Times New Roman"/>
          <w:sz w:val="24"/>
          <w:szCs w:val="24"/>
        </w:rPr>
        <w:softHyphen/>
        <w:t>сти повествования. Жанр путешествия и его содержатель</w:t>
      </w:r>
      <w:r w:rsidRPr="00C250AB">
        <w:rPr>
          <w:rFonts w:ascii="Times New Roman" w:hAnsi="Times New Roman"/>
          <w:sz w:val="24"/>
          <w:szCs w:val="24"/>
        </w:rPr>
        <w:softHyphen/>
        <w:t>ное наполнение. Черты сентиментализма в произведении. Теория   литературы. Жанр путешествия.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Николай Михайлович Карамзин.</w:t>
      </w:r>
      <w:r w:rsidRPr="00C250AB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Повесть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«Бедная Лиза»,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 xml:space="preserve">стихотворение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«Осень».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Сенти</w:t>
      </w:r>
      <w:r w:rsidRPr="00C250AB">
        <w:rPr>
          <w:rFonts w:ascii="Times New Roman" w:hAnsi="Times New Roman"/>
          <w:sz w:val="24"/>
          <w:szCs w:val="24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C250AB">
        <w:rPr>
          <w:rFonts w:ascii="Times New Roman" w:hAnsi="Times New Roman"/>
          <w:sz w:val="24"/>
          <w:szCs w:val="24"/>
        </w:rPr>
        <w:softHyphen/>
        <w:t>ской литературы.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lastRenderedPageBreak/>
        <w:t>Теория литературы. Сентиментализм (начальные представления).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          Знать</w:t>
      </w:r>
      <w:r w:rsidRPr="00C250AB">
        <w:rPr>
          <w:rFonts w:ascii="Times New Roman" w:hAnsi="Times New Roman"/>
          <w:sz w:val="24"/>
          <w:szCs w:val="24"/>
        </w:rPr>
        <w:t xml:space="preserve"> 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главных действующих лиц; жанровые особенности изученных произведений; оценку изученных произведений в литературно-критических статьях.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Уметь</w:t>
      </w:r>
      <w:r w:rsidRPr="00C250AB">
        <w:rPr>
          <w:rFonts w:ascii="Times New Roman" w:hAnsi="Times New Roman"/>
          <w:sz w:val="24"/>
          <w:szCs w:val="24"/>
        </w:rPr>
        <w:t xml:space="preserve"> 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сюжета, композиции, системы образов, изобразительно-выразительных средств языка; выявлять роль героя в раскрытии идейного содержания произведения и авторскую оценку героя; обосновывать свое мнение о произведении и героях; выразительно читать отрывки произведений; решать тестовые задания.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  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ИЗ   РУССКОЙ  ЛИТЕРАТУРЫ  </w:t>
      </w:r>
      <w:r w:rsidRPr="00C250AB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C250AB">
        <w:rPr>
          <w:rFonts w:ascii="Times New Roman" w:hAnsi="Times New Roman"/>
          <w:b/>
          <w:sz w:val="24"/>
          <w:szCs w:val="24"/>
        </w:rPr>
        <w:t xml:space="preserve">  ВЕКА (54 ч.)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Беседа об авторах и произведениях, определивших лицо литературы </w:t>
      </w:r>
      <w:r w:rsidRPr="00C250AB">
        <w:rPr>
          <w:rFonts w:ascii="Times New Roman" w:hAnsi="Times New Roman"/>
          <w:sz w:val="24"/>
          <w:szCs w:val="24"/>
          <w:lang w:val="en-US"/>
        </w:rPr>
        <w:t>XIX</w:t>
      </w:r>
      <w:r w:rsidRPr="00C250AB">
        <w:rPr>
          <w:rFonts w:ascii="Times New Roman" w:hAnsi="Times New Roman"/>
          <w:sz w:val="24"/>
          <w:szCs w:val="24"/>
        </w:rPr>
        <w:t xml:space="preserve"> века. Поэзия, проза, драматургия </w:t>
      </w:r>
      <w:r w:rsidRPr="00C250AB">
        <w:rPr>
          <w:rFonts w:ascii="Times New Roman" w:hAnsi="Times New Roman"/>
          <w:sz w:val="24"/>
          <w:szCs w:val="24"/>
          <w:lang w:val="en-US"/>
        </w:rPr>
        <w:t>XIX</w:t>
      </w:r>
      <w:r w:rsidRPr="00C250AB">
        <w:rPr>
          <w:rFonts w:ascii="Times New Roman" w:hAnsi="Times New Roman"/>
          <w:sz w:val="24"/>
          <w:szCs w:val="24"/>
        </w:rPr>
        <w:t xml:space="preserve"> века в русской критике, публицистике, мемуарной литературе.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pacing w:val="-4"/>
          <w:sz w:val="24"/>
          <w:szCs w:val="24"/>
        </w:rPr>
        <w:t>Василий Андреевич Жуковский.</w:t>
      </w:r>
      <w:r w:rsidRPr="00C250AB">
        <w:rPr>
          <w:rFonts w:ascii="Times New Roman" w:hAnsi="Times New Roman"/>
          <w:spacing w:val="-4"/>
          <w:sz w:val="24"/>
          <w:szCs w:val="24"/>
        </w:rPr>
        <w:t xml:space="preserve"> Жизнь и творчество. </w:t>
      </w:r>
      <w:r w:rsidRPr="00C250AB">
        <w:rPr>
          <w:rFonts w:ascii="Times New Roman" w:hAnsi="Times New Roman"/>
          <w:sz w:val="24"/>
          <w:szCs w:val="24"/>
        </w:rPr>
        <w:t>(Обзор.)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«Море».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Романтический образ моря.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«Невыразимое».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Границы выразимого. Возможности по</w:t>
      </w:r>
      <w:r w:rsidRPr="00C250AB">
        <w:rPr>
          <w:rFonts w:ascii="Times New Roman" w:hAnsi="Times New Roman"/>
          <w:sz w:val="24"/>
          <w:szCs w:val="24"/>
        </w:rPr>
        <w:softHyphen/>
        <w:t>этического языка и трудности, встающие на пути поэта. Отношение романтика к слову.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«Светлана».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Жанр баллады в творчестве Жуковского: сюжетность, фантастика, фольклорное начало, атмосфера тайны и символика сна, пугающий пейзаж, роковые пред</w:t>
      </w:r>
      <w:r w:rsidRPr="00C250AB">
        <w:rPr>
          <w:rFonts w:ascii="Times New Roman" w:hAnsi="Times New Roman"/>
          <w:sz w:val="24"/>
          <w:szCs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C250AB">
        <w:rPr>
          <w:rFonts w:ascii="Times New Roman" w:hAnsi="Times New Roman"/>
          <w:sz w:val="24"/>
          <w:szCs w:val="24"/>
        </w:rPr>
        <w:softHyphen/>
        <w:t>стической баллады. Нравственный мир героини как средо</w:t>
      </w:r>
      <w:r w:rsidRPr="00C250AB">
        <w:rPr>
          <w:rFonts w:ascii="Times New Roman" w:hAnsi="Times New Roman"/>
          <w:sz w:val="24"/>
          <w:szCs w:val="24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Баллада (развитие представ</w:t>
      </w:r>
      <w:r w:rsidRPr="00C250AB">
        <w:rPr>
          <w:rFonts w:ascii="Times New Roman" w:hAnsi="Times New Roman"/>
          <w:i/>
          <w:sz w:val="24"/>
          <w:szCs w:val="24"/>
        </w:rPr>
        <w:softHyphen/>
        <w:t>лений).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pacing w:val="-4"/>
          <w:sz w:val="24"/>
          <w:szCs w:val="24"/>
        </w:rPr>
        <w:t>Александр Сергеевич Грибоедов.</w:t>
      </w:r>
      <w:r w:rsidRPr="00C250AB">
        <w:rPr>
          <w:rFonts w:ascii="Times New Roman" w:hAnsi="Times New Roman"/>
          <w:spacing w:val="-4"/>
          <w:sz w:val="24"/>
          <w:szCs w:val="24"/>
        </w:rPr>
        <w:t xml:space="preserve"> Жизнь и творчество. </w:t>
      </w:r>
      <w:r w:rsidRPr="00C250AB">
        <w:rPr>
          <w:rFonts w:ascii="Times New Roman" w:hAnsi="Times New Roman"/>
          <w:sz w:val="24"/>
          <w:szCs w:val="24"/>
        </w:rPr>
        <w:t>(Обзор.)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«Горе от ума».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Критика о комедии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(И. А. Гончаров. «Мильон терзаний»)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C250AB">
        <w:rPr>
          <w:rFonts w:ascii="Times New Roman" w:hAnsi="Times New Roman"/>
          <w:sz w:val="24"/>
          <w:szCs w:val="24"/>
        </w:rPr>
        <w:t>Преодоление канонов классицизма в комедии.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pacing w:val="-5"/>
          <w:sz w:val="24"/>
          <w:szCs w:val="24"/>
        </w:rPr>
        <w:t>Александр Сергеевич Пушкин.</w:t>
      </w:r>
      <w:r w:rsidRPr="00C250AB">
        <w:rPr>
          <w:rFonts w:ascii="Times New Roman" w:hAnsi="Times New Roman"/>
          <w:spacing w:val="-5"/>
          <w:sz w:val="24"/>
          <w:szCs w:val="24"/>
        </w:rPr>
        <w:t xml:space="preserve"> Жизнь и творчество. </w:t>
      </w:r>
      <w:r w:rsidRPr="00C250AB">
        <w:rPr>
          <w:rFonts w:ascii="Times New Roman" w:hAnsi="Times New Roman"/>
          <w:sz w:val="24"/>
          <w:szCs w:val="24"/>
        </w:rPr>
        <w:t>(Обзор.)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Стихотворения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Поэма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«Цыганы».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«Евгений Онегин».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Обзор содержания. «Евгений Оне</w:t>
      </w:r>
      <w:r w:rsidRPr="00C250AB">
        <w:rPr>
          <w:rFonts w:ascii="Times New Roman" w:hAnsi="Times New Roman"/>
          <w:sz w:val="24"/>
          <w:szCs w:val="24"/>
        </w:rPr>
        <w:softHyphen/>
        <w:t>гин» — роман в стихах. Творческая история. Образы глав</w:t>
      </w:r>
      <w:r w:rsidRPr="00C250AB">
        <w:rPr>
          <w:rFonts w:ascii="Times New Roman" w:hAnsi="Times New Roman"/>
          <w:sz w:val="24"/>
          <w:szCs w:val="24"/>
        </w:rPr>
        <w:softHyphen/>
        <w:t>ных героев. Основная сюжетная линия и лирические от</w:t>
      </w:r>
      <w:r w:rsidRPr="00C250AB">
        <w:rPr>
          <w:rFonts w:ascii="Times New Roman" w:hAnsi="Times New Roman"/>
          <w:sz w:val="24"/>
          <w:szCs w:val="24"/>
        </w:rPr>
        <w:softHyphen/>
        <w:t>ступления.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Онегинская строфа. Структура текста. Россия в романе. Герои романа. Татьяна — нравственный идеал Пушкина. Типическое и индивидуальное в судьбах Ленского и Оне</w:t>
      </w:r>
      <w:r w:rsidRPr="00C250AB">
        <w:rPr>
          <w:rFonts w:ascii="Times New Roman" w:hAnsi="Times New Roman"/>
          <w:sz w:val="24"/>
          <w:szCs w:val="24"/>
        </w:rPr>
        <w:softHyphen/>
        <w:t xml:space="preserve">гина. Автор как идейно-композиционный и лирический центр романа. Пушкинский роман в зеркале </w:t>
      </w:r>
      <w:r w:rsidRPr="00C250AB">
        <w:rPr>
          <w:rFonts w:ascii="Times New Roman" w:hAnsi="Times New Roman"/>
          <w:sz w:val="24"/>
          <w:szCs w:val="24"/>
        </w:rPr>
        <w:lastRenderedPageBreak/>
        <w:t>критики (при</w:t>
      </w:r>
      <w:r w:rsidRPr="00C250AB">
        <w:rPr>
          <w:rFonts w:ascii="Times New Roman" w:hAnsi="Times New Roman"/>
          <w:sz w:val="24"/>
          <w:szCs w:val="24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C250AB">
        <w:rPr>
          <w:rFonts w:ascii="Times New Roman" w:hAnsi="Times New Roman"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sz w:val="24"/>
          <w:szCs w:val="24"/>
        </w:rPr>
        <w:t xml:space="preserve"> века; писательские оценки).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pacing w:val="-2"/>
          <w:sz w:val="24"/>
          <w:szCs w:val="24"/>
        </w:rPr>
        <w:t>«Моцарт и Сальери».</w:t>
      </w:r>
      <w:r w:rsidRPr="00C250AB">
        <w:rPr>
          <w:rFonts w:ascii="Times New Roman" w:hAnsi="Times New Roman"/>
          <w:i/>
          <w:iCs/>
          <w:spacing w:val="-2"/>
          <w:sz w:val="24"/>
          <w:szCs w:val="24"/>
        </w:rPr>
        <w:t xml:space="preserve"> </w:t>
      </w:r>
      <w:r w:rsidRPr="00C250AB">
        <w:rPr>
          <w:rFonts w:ascii="Times New Roman" w:hAnsi="Times New Roman"/>
          <w:spacing w:val="-2"/>
          <w:sz w:val="24"/>
          <w:szCs w:val="24"/>
        </w:rPr>
        <w:t xml:space="preserve">Проблема «гения и злодейства». </w:t>
      </w:r>
      <w:r w:rsidRPr="00C250AB">
        <w:rPr>
          <w:rFonts w:ascii="Times New Roman" w:hAnsi="Times New Roman"/>
          <w:sz w:val="24"/>
          <w:szCs w:val="24"/>
        </w:rPr>
        <w:t>Трагедийное начало «Моцарта и Сальери». Два типа миро</w:t>
      </w:r>
      <w:r w:rsidRPr="00C250AB">
        <w:rPr>
          <w:rFonts w:ascii="Times New Roman" w:hAnsi="Times New Roman"/>
          <w:sz w:val="24"/>
          <w:szCs w:val="24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Роман в стихах (начальные пред</w:t>
      </w:r>
      <w:r w:rsidRPr="00C250AB">
        <w:rPr>
          <w:rFonts w:ascii="Times New Roman" w:hAnsi="Times New Roman"/>
          <w:i/>
          <w:sz w:val="24"/>
          <w:szCs w:val="24"/>
        </w:rPr>
        <w:softHyphen/>
        <w:t>ставления). Реализм (развитие понятия). Трагедия как жанр драмы (развитие понятия).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pacing w:val="-4"/>
          <w:sz w:val="24"/>
          <w:szCs w:val="24"/>
        </w:rPr>
        <w:t>Михаил Юрьевич Лермонтов.</w:t>
      </w:r>
      <w:r w:rsidRPr="00C250AB">
        <w:rPr>
          <w:rFonts w:ascii="Times New Roman" w:hAnsi="Times New Roman"/>
          <w:spacing w:val="-4"/>
          <w:sz w:val="24"/>
          <w:szCs w:val="24"/>
        </w:rPr>
        <w:t xml:space="preserve"> Жизнь и творчество. </w:t>
      </w:r>
      <w:r w:rsidRPr="00C250AB">
        <w:rPr>
          <w:rFonts w:ascii="Times New Roman" w:hAnsi="Times New Roman"/>
          <w:sz w:val="24"/>
          <w:szCs w:val="24"/>
        </w:rPr>
        <w:t>(Обзор.)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«Герой нашего времени».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Обзор содержания. «Герой на</w:t>
      </w:r>
      <w:r w:rsidRPr="00C250AB">
        <w:rPr>
          <w:rFonts w:ascii="Times New Roman" w:hAnsi="Times New Roman"/>
          <w:sz w:val="24"/>
          <w:szCs w:val="24"/>
        </w:rPr>
        <w:softHyphen/>
        <w:t>шего времени» — первый психологический роман в рус</w:t>
      </w:r>
      <w:r w:rsidRPr="00C250AB">
        <w:rPr>
          <w:rFonts w:ascii="Times New Roman" w:hAnsi="Times New Roman"/>
          <w:sz w:val="24"/>
          <w:szCs w:val="24"/>
        </w:rPr>
        <w:softHyphen/>
        <w:t>ской литературе, роман о незаурядной личности. Главные и второстепенные герои.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Особенности композиции. Печорин — «самый любопыт</w:t>
      </w:r>
      <w:r w:rsidRPr="00C250AB">
        <w:rPr>
          <w:rFonts w:ascii="Times New Roman" w:hAnsi="Times New Roman"/>
          <w:sz w:val="24"/>
          <w:szCs w:val="24"/>
        </w:rPr>
        <w:softHyphen/>
        <w:t>ный предмет своих наблюдений» (В. Г. Белинский).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Печорин и Максим Максимыч. Печорин и доктор Вернер. Печорин и Грушницкий. Печорин и Вера. Печорин и Мери. Печорин и «ундина». Повесть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«Фаталист»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и ее философско-композиционное значение. Споры о романтиз</w:t>
      </w:r>
      <w:r w:rsidRPr="00C250AB">
        <w:rPr>
          <w:rFonts w:ascii="Times New Roman" w:hAnsi="Times New Roman"/>
          <w:sz w:val="24"/>
          <w:szCs w:val="24"/>
        </w:rPr>
        <w:softHyphen/>
        <w:t>ме и реализме романа. Поэзия Лермонтова и «Герой наше</w:t>
      </w:r>
      <w:r w:rsidRPr="00C250AB">
        <w:rPr>
          <w:rFonts w:ascii="Times New Roman" w:hAnsi="Times New Roman"/>
          <w:sz w:val="24"/>
          <w:szCs w:val="24"/>
        </w:rPr>
        <w:softHyphen/>
        <w:t>го времени» в критике В. Г. Белинского.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Основные мотивы лирики.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«Смерть Поэта», «Парус», «И скучно и грустно», «Дума», «Поэт», «Родина», «Про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softHyphen/>
        <w:t>рок», «Нет, не тебя так пылко я люблю...».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Пафос вольности, чувство одиночества, тема любви, поэта и поэзии.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Понятие о романтизме (закреп</w:t>
      </w:r>
      <w:r w:rsidRPr="00C250AB">
        <w:rPr>
          <w:rFonts w:ascii="Times New Roman" w:hAnsi="Times New Roman"/>
          <w:i/>
          <w:sz w:val="24"/>
          <w:szCs w:val="24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C250AB">
        <w:rPr>
          <w:rFonts w:ascii="Times New Roman" w:hAnsi="Times New Roman"/>
          <w:i/>
          <w:sz w:val="24"/>
          <w:szCs w:val="24"/>
        </w:rPr>
        <w:softHyphen/>
        <w:t>чальные представления).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pacing w:val="-3"/>
          <w:sz w:val="24"/>
          <w:szCs w:val="24"/>
        </w:rPr>
        <w:t>Николай Васильевич Гоголь.</w:t>
      </w:r>
      <w:r w:rsidRPr="00C250AB">
        <w:rPr>
          <w:rFonts w:ascii="Times New Roman" w:hAnsi="Times New Roman"/>
          <w:spacing w:val="-3"/>
          <w:sz w:val="24"/>
          <w:szCs w:val="24"/>
        </w:rPr>
        <w:t xml:space="preserve"> Жизнь и творчество. </w:t>
      </w:r>
      <w:r w:rsidRPr="00C250AB">
        <w:rPr>
          <w:rFonts w:ascii="Times New Roman" w:hAnsi="Times New Roman"/>
          <w:sz w:val="24"/>
          <w:szCs w:val="24"/>
        </w:rPr>
        <w:t>(Обзор)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«Мертвые души»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— история создания. Смысл названия поэмы. Система образов. Мертвые и живые души. Чичи</w:t>
      </w:r>
      <w:r w:rsidRPr="00C250AB">
        <w:rPr>
          <w:rFonts w:ascii="Times New Roman" w:hAnsi="Times New Roman"/>
          <w:sz w:val="24"/>
          <w:szCs w:val="24"/>
        </w:rPr>
        <w:softHyphen/>
        <w:t>ков — «приобретатель», новый герой эпохи.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C250AB">
        <w:rPr>
          <w:rFonts w:ascii="Times New Roman" w:hAnsi="Times New Roman"/>
          <w:sz w:val="24"/>
          <w:szCs w:val="24"/>
        </w:rPr>
        <w:softHyphen/>
        <w:t>шенности поэмы. Чичиков как антигерой. Эволюция Чи</w:t>
      </w:r>
      <w:r w:rsidRPr="00C250AB">
        <w:rPr>
          <w:rFonts w:ascii="Times New Roman" w:hAnsi="Times New Roman"/>
          <w:sz w:val="24"/>
          <w:szCs w:val="24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C250AB">
        <w:rPr>
          <w:rFonts w:ascii="Times New Roman" w:hAnsi="Times New Roman"/>
          <w:sz w:val="24"/>
          <w:szCs w:val="24"/>
        </w:rPr>
        <w:softHyphen/>
        <w:t>ского.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Понятие о герое и антигерое. Понятие о литературном типе. Понятие о комическом и его видах: сатире, юморе, иронии, сарказме. Характер ко</w:t>
      </w:r>
      <w:r w:rsidRPr="00C250AB">
        <w:rPr>
          <w:rFonts w:ascii="Times New Roman" w:hAnsi="Times New Roman"/>
          <w:i/>
          <w:sz w:val="24"/>
          <w:szCs w:val="24"/>
        </w:rPr>
        <w:softHyphen/>
        <w:t>мического изображения в соответствии с тоном речи: обличительный пафос, сатирический или саркастический смех, ироническая насмешка, издевка, беззлобное комикование, дружеский смех (развитие представлений).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pacing w:val="-1"/>
          <w:sz w:val="24"/>
          <w:szCs w:val="24"/>
        </w:rPr>
        <w:t>Александр  Николаевич Островский.</w:t>
      </w:r>
      <w:r w:rsidRPr="00C250AB">
        <w:rPr>
          <w:rFonts w:ascii="Times New Roman" w:hAnsi="Times New Roman"/>
          <w:spacing w:val="-1"/>
          <w:sz w:val="24"/>
          <w:szCs w:val="24"/>
        </w:rPr>
        <w:t xml:space="preserve">  Слово о писателе.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«Бедность не порок».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 xml:space="preserve">Патриархальный мир в пьесе и угроза его распада. Любовь в патриархальном мире. Любовь Гордеевна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 литературы. Комедия как жанр драматургии (развитие понятия).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Федор Михайлович Достоевский.</w:t>
      </w:r>
      <w:r w:rsidRPr="00C250AB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«Белые ночи».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Тип «петербургского мечтателя» — жад</w:t>
      </w:r>
      <w:r w:rsidRPr="00C250AB">
        <w:rPr>
          <w:rFonts w:ascii="Times New Roman" w:hAnsi="Times New Roman"/>
          <w:sz w:val="24"/>
          <w:szCs w:val="24"/>
        </w:rPr>
        <w:softHyphen/>
        <w:t>ного к жизни и одновременно нежного, доброго, несчаст</w:t>
      </w:r>
      <w:r w:rsidRPr="00C250AB">
        <w:rPr>
          <w:rFonts w:ascii="Times New Roman" w:hAnsi="Times New Roman"/>
          <w:sz w:val="24"/>
          <w:szCs w:val="24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C250AB">
        <w:rPr>
          <w:rFonts w:ascii="Times New Roman" w:hAnsi="Times New Roman"/>
          <w:sz w:val="24"/>
          <w:szCs w:val="24"/>
        </w:rPr>
        <w:softHyphen/>
        <w:t>ности» в понимании Достоевского.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  литературы. Повесть (развитие понятия).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Лев Николаевич Толстой</w:t>
      </w:r>
      <w:r w:rsidRPr="00C250AB">
        <w:rPr>
          <w:rFonts w:ascii="Times New Roman" w:hAnsi="Times New Roman"/>
          <w:sz w:val="24"/>
          <w:szCs w:val="24"/>
        </w:rPr>
        <w:t>. Слово о писателе.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lastRenderedPageBreak/>
        <w:t>«Юность».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Обзор содержания автобиографической три</w:t>
      </w:r>
      <w:r w:rsidRPr="00C250AB">
        <w:rPr>
          <w:rFonts w:ascii="Times New Roman" w:hAnsi="Times New Roman"/>
          <w:sz w:val="24"/>
          <w:szCs w:val="24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C250AB">
        <w:rPr>
          <w:rFonts w:ascii="Times New Roman" w:hAnsi="Times New Roman"/>
          <w:sz w:val="24"/>
          <w:szCs w:val="24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C250AB">
        <w:rPr>
          <w:rFonts w:ascii="Times New Roman" w:hAnsi="Times New Roman"/>
          <w:sz w:val="24"/>
          <w:szCs w:val="24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C250AB">
        <w:rPr>
          <w:rFonts w:ascii="Times New Roman" w:hAnsi="Times New Roman"/>
          <w:sz w:val="24"/>
          <w:szCs w:val="24"/>
        </w:rPr>
        <w:softHyphen/>
        <w:t>ренний монолог как форма раскрытия психологии героя.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Антон Павлович Чехов.</w:t>
      </w:r>
      <w:r w:rsidRPr="00C250AB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pacing w:val="-2"/>
          <w:sz w:val="24"/>
          <w:szCs w:val="24"/>
        </w:rPr>
        <w:t>«Тоска», «Смерть чиновника».</w:t>
      </w:r>
      <w:r w:rsidRPr="00C250AB">
        <w:rPr>
          <w:rFonts w:ascii="Times New Roman" w:hAnsi="Times New Roman"/>
          <w:i/>
          <w:iCs/>
          <w:spacing w:val="-2"/>
          <w:sz w:val="24"/>
          <w:szCs w:val="24"/>
        </w:rPr>
        <w:t xml:space="preserve"> </w:t>
      </w:r>
      <w:r w:rsidRPr="00C250AB">
        <w:rPr>
          <w:rFonts w:ascii="Times New Roman" w:hAnsi="Times New Roman"/>
          <w:spacing w:val="-2"/>
          <w:sz w:val="24"/>
          <w:szCs w:val="24"/>
        </w:rPr>
        <w:t xml:space="preserve">Истинные и ложные </w:t>
      </w:r>
      <w:r w:rsidRPr="00C250AB">
        <w:rPr>
          <w:rFonts w:ascii="Times New Roman" w:hAnsi="Times New Roman"/>
          <w:sz w:val="24"/>
          <w:szCs w:val="24"/>
        </w:rPr>
        <w:t>ценности героев рассказа.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«Смерть чиновника». Эволюция образа маленького чело</w:t>
      </w:r>
      <w:r w:rsidRPr="00C250AB">
        <w:rPr>
          <w:rFonts w:ascii="Times New Roman" w:hAnsi="Times New Roman"/>
          <w:sz w:val="24"/>
          <w:szCs w:val="24"/>
        </w:rPr>
        <w:softHyphen/>
        <w:t xml:space="preserve">века в русской литературе </w:t>
      </w:r>
      <w:r w:rsidRPr="00C250AB">
        <w:rPr>
          <w:rFonts w:ascii="Times New Roman" w:hAnsi="Times New Roman"/>
          <w:sz w:val="24"/>
          <w:szCs w:val="24"/>
          <w:lang w:val="en-US"/>
        </w:rPr>
        <w:t>XIX</w:t>
      </w:r>
      <w:r w:rsidRPr="00C250AB">
        <w:rPr>
          <w:rFonts w:ascii="Times New Roman" w:hAnsi="Times New Roman"/>
          <w:sz w:val="24"/>
          <w:szCs w:val="24"/>
        </w:rPr>
        <w:t xml:space="preserve"> века. Чеховское отношение </w:t>
      </w:r>
      <w:r w:rsidRPr="00C250AB">
        <w:rPr>
          <w:rFonts w:ascii="Times New Roman" w:hAnsi="Times New Roman"/>
          <w:spacing w:val="-1"/>
          <w:sz w:val="24"/>
          <w:szCs w:val="24"/>
        </w:rPr>
        <w:t xml:space="preserve">к маленькому человеку. Боль и негодование автора. «Тоска». </w:t>
      </w:r>
      <w:r w:rsidRPr="00C250AB">
        <w:rPr>
          <w:rFonts w:ascii="Times New Roman" w:hAnsi="Times New Roman"/>
          <w:sz w:val="24"/>
          <w:szCs w:val="24"/>
        </w:rPr>
        <w:t>Тема одиночества человека в многолюдном городе.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Развитие представлений о жан</w:t>
      </w:r>
      <w:r w:rsidRPr="00C250AB">
        <w:rPr>
          <w:rFonts w:ascii="Times New Roman" w:hAnsi="Times New Roman"/>
          <w:i/>
          <w:sz w:val="24"/>
          <w:szCs w:val="24"/>
        </w:rPr>
        <w:softHyphen/>
        <w:t>ровых особенностях рассказа.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Из поэзии </w:t>
      </w:r>
      <w:r w:rsidRPr="00C250AB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C250AB">
        <w:rPr>
          <w:rFonts w:ascii="Times New Roman" w:hAnsi="Times New Roman"/>
          <w:b/>
          <w:sz w:val="24"/>
          <w:szCs w:val="24"/>
        </w:rPr>
        <w:t xml:space="preserve"> века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Беседы о Н. А. Некрасове, Ф. И. Тютчеве, А. А. Фете и других поэтах (по выбору учителя и учащихся). Многообра</w:t>
      </w:r>
      <w:r w:rsidRPr="00C250AB">
        <w:rPr>
          <w:rFonts w:ascii="Times New Roman" w:hAnsi="Times New Roman"/>
          <w:sz w:val="24"/>
          <w:szCs w:val="24"/>
        </w:rPr>
        <w:softHyphen/>
        <w:t>зие талантов. Эмоциональное богатство русской поэзии. Обзор с включением ряда произведений.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Развитие представлений о видах (жанрах) лирических произведений.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          Знать</w:t>
      </w:r>
      <w:r w:rsidRPr="00C250AB">
        <w:rPr>
          <w:rFonts w:ascii="Times New Roman" w:hAnsi="Times New Roman"/>
          <w:sz w:val="24"/>
          <w:szCs w:val="24"/>
        </w:rPr>
        <w:t xml:space="preserve"> 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главных действующих лиц; жанровые особенности изученных произведений; оценку изученных произведений в литературно-критических статьях.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Уметь</w:t>
      </w:r>
      <w:r w:rsidRPr="00C250AB">
        <w:rPr>
          <w:rFonts w:ascii="Times New Roman" w:hAnsi="Times New Roman"/>
          <w:sz w:val="24"/>
          <w:szCs w:val="24"/>
        </w:rPr>
        <w:t xml:space="preserve"> 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сюжета, композиции, системы образов, изобразительно-выразительных средств языка; выявлять роль героя в раскрытии идейного содержания произведения и авторскую оценку героя; обосновывать свое мнение о произведении и героях; выразительно читать отрывки произведений; создавать устные и письменные сочинения-рассуждения проблемного характера по изучаемому произведению; составлять индивидуальную, сравнительную, групповую характеристики героев произведения; составлять конспект и план литературно-критической статьи; готовить доклад или реферат на литературную тему; писать рецензию на самостоятельно прочитанное произведение; решать тестовые задания.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ИЗ   РУССКОЙ  ЛИТЕРАТУРЫ  </w:t>
      </w:r>
      <w:r w:rsidRPr="00C250AB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b/>
          <w:sz w:val="24"/>
          <w:szCs w:val="24"/>
        </w:rPr>
        <w:t xml:space="preserve">  ВЕКА (25 ч.)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Богатство и разнообразие жанров и направлений рус</w:t>
      </w:r>
      <w:r w:rsidRPr="00C250AB">
        <w:rPr>
          <w:rFonts w:ascii="Times New Roman" w:hAnsi="Times New Roman"/>
          <w:sz w:val="24"/>
          <w:szCs w:val="24"/>
        </w:rPr>
        <w:softHyphen/>
        <w:t xml:space="preserve">ской литературы </w:t>
      </w:r>
      <w:r w:rsidRPr="00C250AB">
        <w:rPr>
          <w:rFonts w:ascii="Times New Roman" w:hAnsi="Times New Roman"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sz w:val="24"/>
          <w:szCs w:val="24"/>
        </w:rPr>
        <w:t xml:space="preserve"> века.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Из  русской  прозы   </w:t>
      </w:r>
      <w:r w:rsidRPr="00C250AB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b/>
          <w:sz w:val="24"/>
          <w:szCs w:val="24"/>
        </w:rPr>
        <w:t xml:space="preserve"> века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Беседа о разнообразии видов и жанров прозаических произведений </w:t>
      </w:r>
      <w:r w:rsidRPr="00C250AB">
        <w:rPr>
          <w:rFonts w:ascii="Times New Roman" w:hAnsi="Times New Roman"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sz w:val="24"/>
          <w:szCs w:val="24"/>
        </w:rPr>
        <w:t xml:space="preserve"> века, о ведущих прозаиках России.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Иван Алексеевич Бунин.</w:t>
      </w:r>
      <w:r w:rsidRPr="00C250AB">
        <w:rPr>
          <w:rFonts w:ascii="Times New Roman" w:hAnsi="Times New Roman"/>
          <w:sz w:val="24"/>
          <w:szCs w:val="24"/>
        </w:rPr>
        <w:t xml:space="preserve"> Слово о писателе.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pacing w:val="-1"/>
          <w:sz w:val="24"/>
          <w:szCs w:val="24"/>
        </w:rPr>
        <w:t xml:space="preserve">Рассказ </w:t>
      </w:r>
      <w:r w:rsidRPr="00C250AB">
        <w:rPr>
          <w:rFonts w:ascii="Times New Roman" w:hAnsi="Times New Roman"/>
          <w:b/>
          <w:i/>
          <w:iCs/>
          <w:spacing w:val="-1"/>
          <w:sz w:val="24"/>
          <w:szCs w:val="24"/>
        </w:rPr>
        <w:t>«Темные аллеи».</w:t>
      </w:r>
      <w:r w:rsidRPr="00C250AB">
        <w:rPr>
          <w:rFonts w:ascii="Times New Roman" w:hAnsi="Times New Roman"/>
          <w:i/>
          <w:iCs/>
          <w:spacing w:val="-1"/>
          <w:sz w:val="24"/>
          <w:szCs w:val="24"/>
        </w:rPr>
        <w:t xml:space="preserve"> </w:t>
      </w:r>
      <w:r w:rsidRPr="00C250AB">
        <w:rPr>
          <w:rFonts w:ascii="Times New Roman" w:hAnsi="Times New Roman"/>
          <w:spacing w:val="-1"/>
          <w:sz w:val="24"/>
          <w:szCs w:val="24"/>
        </w:rPr>
        <w:t xml:space="preserve">Печальная история любви людей </w:t>
      </w:r>
      <w:r w:rsidRPr="00C250AB">
        <w:rPr>
          <w:rFonts w:ascii="Times New Roman" w:hAnsi="Times New Roman"/>
          <w:sz w:val="24"/>
          <w:szCs w:val="24"/>
        </w:rPr>
        <w:t>из разных социальных слоев. «Поэзия» и «проза» русской усадьбы. Лиризм повествования.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Михаил Афанасьевич Булгаков.</w:t>
      </w:r>
      <w:r w:rsidRPr="00C250AB">
        <w:rPr>
          <w:rFonts w:ascii="Times New Roman" w:hAnsi="Times New Roman"/>
          <w:sz w:val="24"/>
          <w:szCs w:val="24"/>
        </w:rPr>
        <w:t xml:space="preserve">  Слово о писателе.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Повесть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«Собачье сердце».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«шариковщины», «швондерства». Поэти</w:t>
      </w:r>
      <w:r w:rsidRPr="00C250AB">
        <w:rPr>
          <w:rFonts w:ascii="Times New Roman" w:hAnsi="Times New Roman"/>
          <w:sz w:val="24"/>
          <w:szCs w:val="24"/>
        </w:rPr>
        <w:softHyphen/>
        <w:t>ка Булгакова-сатирика. Прием гротеска в повести.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Художественная условность, фан</w:t>
      </w:r>
      <w:r w:rsidRPr="00C250AB">
        <w:rPr>
          <w:rFonts w:ascii="Times New Roman" w:hAnsi="Times New Roman"/>
          <w:i/>
          <w:sz w:val="24"/>
          <w:szCs w:val="24"/>
        </w:rPr>
        <w:softHyphen/>
        <w:t>тастика, сатира (развитие понятий).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Михаил Александрович Шолохов.</w:t>
      </w:r>
      <w:r w:rsidRPr="00C250AB">
        <w:rPr>
          <w:rFonts w:ascii="Times New Roman" w:hAnsi="Times New Roman"/>
          <w:sz w:val="24"/>
          <w:szCs w:val="24"/>
        </w:rPr>
        <w:t xml:space="preserve">  Слово о писателе.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lastRenderedPageBreak/>
        <w:t xml:space="preserve">Рассказ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«Судьба человека».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C250AB">
        <w:rPr>
          <w:rFonts w:ascii="Times New Roman" w:hAnsi="Times New Roman"/>
          <w:sz w:val="24"/>
          <w:szCs w:val="24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C250AB">
        <w:rPr>
          <w:rFonts w:ascii="Times New Roman" w:hAnsi="Times New Roman"/>
          <w:sz w:val="24"/>
          <w:szCs w:val="24"/>
        </w:rPr>
        <w:softHyphen/>
        <w:t>ды для раскрытия идеи рассказа. Широта типизации.</w:t>
      </w:r>
    </w:p>
    <w:p w:rsidR="001921A6" w:rsidRPr="00C250AB" w:rsidRDefault="00CC279A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noProof/>
          <w:sz w:val="24"/>
          <w:szCs w:val="24"/>
        </w:rPr>
        <w:pict>
          <v:line id="_x0000_s1026" style="position:absolute;left:0;text-align:left;z-index:251660288;mso-position-horizontal-relative:margin" from="683.3pt,485.05pt" to="683.3pt,530.9pt" o:allowincell="f" strokeweight=".25pt">
            <w10:wrap anchorx="margin"/>
          </v:line>
        </w:pict>
      </w:r>
      <w:r w:rsidR="001921A6" w:rsidRPr="00C250AB">
        <w:rPr>
          <w:rFonts w:ascii="Times New Roman" w:hAnsi="Times New Roman"/>
          <w:i/>
          <w:sz w:val="24"/>
          <w:szCs w:val="24"/>
        </w:rPr>
        <w:t>Теория литературы. Реализм в художественной ли</w:t>
      </w:r>
      <w:r w:rsidR="001921A6" w:rsidRPr="00C250AB">
        <w:rPr>
          <w:rFonts w:ascii="Times New Roman" w:hAnsi="Times New Roman"/>
          <w:i/>
          <w:sz w:val="24"/>
          <w:szCs w:val="24"/>
        </w:rPr>
        <w:softHyphen/>
        <w:t>тературе. Реалистическая типизация (углубление понятия).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Александр Исаевич Солженицын.</w:t>
      </w:r>
      <w:r w:rsidRPr="00C250AB">
        <w:rPr>
          <w:rFonts w:ascii="Times New Roman" w:hAnsi="Times New Roman"/>
          <w:sz w:val="24"/>
          <w:szCs w:val="24"/>
        </w:rPr>
        <w:t xml:space="preserve">  Слово о писателе. Рассказ 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«Матренин двор». </w:t>
      </w:r>
      <w:r w:rsidRPr="00C250AB">
        <w:rPr>
          <w:rFonts w:ascii="Times New Roman" w:hAnsi="Times New Roman"/>
          <w:sz w:val="24"/>
          <w:szCs w:val="24"/>
        </w:rPr>
        <w:t>Образ праведницы. Трагизм судьбы героини. Жизненная основа притчи.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  литературы. Притча (углубление понятия).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Из русской  поэзии </w:t>
      </w:r>
      <w:r w:rsidRPr="00C250AB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b/>
          <w:sz w:val="24"/>
          <w:szCs w:val="24"/>
        </w:rPr>
        <w:t xml:space="preserve"> века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Общий обзор и изучение одной из монографических тем (по выбору учителя). Поэзия Серебряного века. Много</w:t>
      </w:r>
      <w:r w:rsidRPr="00C250AB">
        <w:rPr>
          <w:rFonts w:ascii="Times New Roman" w:hAnsi="Times New Roman"/>
          <w:sz w:val="24"/>
          <w:szCs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C250AB">
        <w:rPr>
          <w:rFonts w:ascii="Times New Roman" w:hAnsi="Times New Roman"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sz w:val="24"/>
          <w:szCs w:val="24"/>
        </w:rPr>
        <w:t xml:space="preserve"> века.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Штрихи  к портретам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Александр Александрович Блок.</w:t>
      </w:r>
      <w:r w:rsidRPr="00C250AB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«Ветер принес издалека...», «Заклятие огнем и мра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softHyphen/>
        <w:t>ком», «Как тяжело ходить среди людей...», «О доблестях, о подвигах, о славе...».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Сергей Александрович Есенин.</w:t>
      </w:r>
      <w:r w:rsidRPr="00C250AB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Тема любви в лирике поэта. Народно-песенная основа произведений по</w:t>
      </w:r>
      <w:r w:rsidRPr="00C250AB">
        <w:rPr>
          <w:rFonts w:ascii="Times New Roman" w:hAnsi="Times New Roman"/>
          <w:sz w:val="24"/>
          <w:szCs w:val="24"/>
        </w:rPr>
        <w:softHyphen/>
        <w:t>эта. Сквозные образы в лирике Есенина. Тема России — главная в есенинской поэзии.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Владимир Владимирович Маяковский.</w:t>
      </w:r>
      <w:r w:rsidRPr="00C250AB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«Послушайте!»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и другие стихотворения по выбору учи</w:t>
      </w:r>
      <w:r w:rsidRPr="00C250AB">
        <w:rPr>
          <w:rFonts w:ascii="Times New Roman" w:hAnsi="Times New Roman"/>
          <w:sz w:val="24"/>
          <w:szCs w:val="24"/>
        </w:rPr>
        <w:softHyphen/>
        <w:t>теля и учащихся. Новаторство Маяковского-поэта. Своеоб</w:t>
      </w:r>
      <w:r w:rsidRPr="00C250AB">
        <w:rPr>
          <w:rFonts w:ascii="Times New Roman" w:hAnsi="Times New Roman"/>
          <w:sz w:val="24"/>
          <w:szCs w:val="24"/>
        </w:rPr>
        <w:softHyphen/>
        <w:t>разие стиха, ритма, словотворчества. Маяковский о труде поэта.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Марина Ивановна Цветаева.</w:t>
      </w:r>
      <w:r w:rsidRPr="00C250AB">
        <w:rPr>
          <w:rFonts w:ascii="Times New Roman" w:hAnsi="Times New Roman"/>
          <w:sz w:val="24"/>
          <w:szCs w:val="24"/>
        </w:rPr>
        <w:t xml:space="preserve"> Слово о поэте.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«Идешь,   на  меня  похожий...»,   «Бабушке»,   «Мне  нра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softHyphen/>
        <w:t>вится,  что вы больны не мной...»,  «С большою нежностью — потому...», «Откуда такая нежность?..», «Стихи о Москве».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Николай Алексеевич Заболоцкий.</w:t>
      </w:r>
      <w:r w:rsidRPr="00C250AB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«Я не ищу гармонии в природе...», «Где-то в поле возле Магадана...», «Можжевеловый куст».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Стихотворения о че</w:t>
      </w:r>
      <w:r w:rsidRPr="00C250AB">
        <w:rPr>
          <w:rFonts w:ascii="Times New Roman" w:hAnsi="Times New Roman"/>
          <w:sz w:val="24"/>
          <w:szCs w:val="24"/>
        </w:rPr>
        <w:softHyphen/>
        <w:t>ловеке и природе. Философская глубина обобщений поэта-мыслителя.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Анна Андреевна Ахматова.</w:t>
      </w:r>
      <w:r w:rsidRPr="00C250AB">
        <w:rPr>
          <w:rFonts w:ascii="Times New Roman" w:hAnsi="Times New Roman"/>
          <w:sz w:val="24"/>
          <w:szCs w:val="24"/>
        </w:rPr>
        <w:t xml:space="preserve">  Слово о поэте.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Стихотворные произведения из книг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«Четки», «Белая стая», «Вечер», «Подорожник», «АИИО И0М1Ш», «Трост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softHyphen/>
        <w:t>ник», «Бег времени».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Борис Леонидович Пастернак.</w:t>
      </w:r>
      <w:r w:rsidRPr="00C250AB">
        <w:rPr>
          <w:rFonts w:ascii="Times New Roman" w:hAnsi="Times New Roman"/>
          <w:sz w:val="24"/>
          <w:szCs w:val="24"/>
        </w:rPr>
        <w:t xml:space="preserve">  Слово о поэте.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«Красавица моя, вся стать...», «Перемена», «Весна в лесу», «Любить иных тяжелый крест...».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Философская глубина лирики Б. Пастернака. Одухотворенная предмет</w:t>
      </w:r>
      <w:r w:rsidRPr="00C250AB">
        <w:rPr>
          <w:rFonts w:ascii="Times New Roman" w:hAnsi="Times New Roman"/>
          <w:sz w:val="24"/>
          <w:szCs w:val="24"/>
        </w:rPr>
        <w:softHyphen/>
        <w:t>ность пастернаковской поэзии. Приобщение вечных тем к современности в стихах о природе и любви.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Александр Трифонович Твардовский.</w:t>
      </w:r>
      <w:r w:rsidRPr="00C250AB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pacing w:val="-3"/>
          <w:sz w:val="24"/>
          <w:szCs w:val="24"/>
        </w:rPr>
        <w:lastRenderedPageBreak/>
        <w:t xml:space="preserve">«Урожай», «Родное», «Весенние строчки», «Матери», </w:t>
      </w:r>
      <w:r w:rsidRPr="00C250AB">
        <w:rPr>
          <w:rFonts w:ascii="Times New Roman" w:hAnsi="Times New Roman"/>
          <w:b/>
          <w:i/>
          <w:iCs/>
          <w:sz w:val="24"/>
          <w:szCs w:val="24"/>
        </w:rPr>
        <w:t>«Страна Муравия»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(отрывки из поэмы). Стихотворения о Родине, о природе. Интонация и стиль стихотворений.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Силлаботоническая и тоничес</w:t>
      </w:r>
      <w:r w:rsidRPr="00C250AB">
        <w:rPr>
          <w:rFonts w:ascii="Times New Roman" w:hAnsi="Times New Roman"/>
          <w:i/>
          <w:sz w:val="24"/>
          <w:szCs w:val="24"/>
        </w:rPr>
        <w:softHyphen/>
        <w:t>кая системы стихосложения.</w:t>
      </w:r>
      <w:r w:rsidRPr="00C250AB">
        <w:rPr>
          <w:rFonts w:ascii="Times New Roman" w:hAnsi="Times New Roman"/>
          <w:sz w:val="24"/>
          <w:szCs w:val="24"/>
        </w:rPr>
        <w:t xml:space="preserve"> </w:t>
      </w:r>
      <w:r w:rsidRPr="00C250AB">
        <w:rPr>
          <w:rFonts w:ascii="Times New Roman" w:hAnsi="Times New Roman"/>
          <w:i/>
          <w:sz w:val="24"/>
          <w:szCs w:val="24"/>
        </w:rPr>
        <w:t>Виды рифм. Способы рифмов</w:t>
      </w:r>
      <w:r w:rsidRPr="00C250AB">
        <w:rPr>
          <w:rFonts w:ascii="Times New Roman" w:hAnsi="Times New Roman"/>
          <w:i/>
          <w:sz w:val="24"/>
          <w:szCs w:val="24"/>
        </w:rPr>
        <w:softHyphen/>
        <w:t>ки (углубление представлений).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Песни  и  романсы на стихи  поэтов </w:t>
      </w:r>
      <w:r w:rsidRPr="00C250AB">
        <w:rPr>
          <w:rFonts w:ascii="Times New Roman" w:hAnsi="Times New Roman"/>
          <w:b/>
          <w:sz w:val="24"/>
          <w:szCs w:val="24"/>
          <w:lang w:val="en-US"/>
        </w:rPr>
        <w:t>XIX</w:t>
      </w:r>
      <w:r w:rsidRPr="00C250AB">
        <w:rPr>
          <w:rFonts w:ascii="Times New Roman" w:hAnsi="Times New Roman"/>
          <w:b/>
          <w:sz w:val="24"/>
          <w:szCs w:val="24"/>
        </w:rPr>
        <w:t>—</w:t>
      </w:r>
      <w:r w:rsidRPr="00C250AB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C250AB">
        <w:rPr>
          <w:rFonts w:ascii="Times New Roman" w:hAnsi="Times New Roman"/>
          <w:b/>
          <w:sz w:val="24"/>
          <w:szCs w:val="24"/>
        </w:rPr>
        <w:t xml:space="preserve"> веков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pacing w:val="-1"/>
          <w:sz w:val="24"/>
          <w:szCs w:val="24"/>
        </w:rPr>
        <w:t xml:space="preserve">Н. Языков. </w:t>
      </w:r>
      <w:r w:rsidRPr="00C250AB">
        <w:rPr>
          <w:rFonts w:ascii="Times New Roman" w:hAnsi="Times New Roman"/>
          <w:i/>
          <w:iCs/>
          <w:spacing w:val="-1"/>
          <w:sz w:val="24"/>
          <w:szCs w:val="24"/>
        </w:rPr>
        <w:t xml:space="preserve">«Пловец» («Нелюдимо наше море...»); </w:t>
      </w:r>
      <w:r w:rsidRPr="00C250AB">
        <w:rPr>
          <w:rFonts w:ascii="Times New Roman" w:hAnsi="Times New Roman"/>
          <w:spacing w:val="-1"/>
          <w:sz w:val="24"/>
          <w:szCs w:val="24"/>
        </w:rPr>
        <w:t>В. Сол</w:t>
      </w:r>
      <w:r w:rsidRPr="00C250AB">
        <w:rPr>
          <w:rFonts w:ascii="Times New Roman" w:hAnsi="Times New Roman"/>
          <w:spacing w:val="-1"/>
          <w:sz w:val="24"/>
          <w:szCs w:val="24"/>
        </w:rPr>
        <w:softHyphen/>
      </w:r>
      <w:r w:rsidRPr="00C250AB">
        <w:rPr>
          <w:rFonts w:ascii="Times New Roman" w:hAnsi="Times New Roman"/>
          <w:sz w:val="24"/>
          <w:szCs w:val="24"/>
        </w:rPr>
        <w:t xml:space="preserve">логуб. 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«Серенада» («Закинув плащ, с гитарой под рукой...»); </w:t>
      </w:r>
      <w:r w:rsidRPr="00C250AB">
        <w:rPr>
          <w:rFonts w:ascii="Times New Roman" w:hAnsi="Times New Roman"/>
          <w:spacing w:val="-1"/>
          <w:sz w:val="24"/>
          <w:szCs w:val="24"/>
        </w:rPr>
        <w:t xml:space="preserve">Н. Некрасов. </w:t>
      </w:r>
      <w:r w:rsidRPr="00C250AB">
        <w:rPr>
          <w:rFonts w:ascii="Times New Roman" w:hAnsi="Times New Roman"/>
          <w:i/>
          <w:iCs/>
          <w:spacing w:val="-1"/>
          <w:sz w:val="24"/>
          <w:szCs w:val="24"/>
        </w:rPr>
        <w:t>«Тройка» («Что ты жадно глядишь на до</w:t>
      </w:r>
      <w:r w:rsidRPr="00C250AB">
        <w:rPr>
          <w:rFonts w:ascii="Times New Roman" w:hAnsi="Times New Roman"/>
          <w:i/>
          <w:iCs/>
          <w:spacing w:val="-1"/>
          <w:sz w:val="24"/>
          <w:szCs w:val="24"/>
        </w:rPr>
        <w:softHyphen/>
      </w:r>
      <w:r w:rsidRPr="00C250AB">
        <w:rPr>
          <w:rFonts w:ascii="Times New Roman" w:hAnsi="Times New Roman"/>
          <w:i/>
          <w:iCs/>
          <w:spacing w:val="-5"/>
          <w:sz w:val="24"/>
          <w:szCs w:val="24"/>
        </w:rPr>
        <w:t xml:space="preserve">рогу...»); </w:t>
      </w:r>
      <w:r w:rsidRPr="00C250AB">
        <w:rPr>
          <w:rFonts w:ascii="Times New Roman" w:hAnsi="Times New Roman"/>
          <w:spacing w:val="-5"/>
          <w:sz w:val="24"/>
          <w:szCs w:val="24"/>
        </w:rPr>
        <w:t xml:space="preserve">А. Вертинский. </w:t>
      </w:r>
      <w:r w:rsidRPr="00C250AB">
        <w:rPr>
          <w:rFonts w:ascii="Times New Roman" w:hAnsi="Times New Roman"/>
          <w:i/>
          <w:iCs/>
          <w:spacing w:val="-5"/>
          <w:sz w:val="24"/>
          <w:szCs w:val="24"/>
        </w:rPr>
        <w:t xml:space="preserve">«Доченьки»; </w:t>
      </w:r>
      <w:r w:rsidRPr="00C250AB">
        <w:rPr>
          <w:rFonts w:ascii="Times New Roman" w:hAnsi="Times New Roman"/>
          <w:spacing w:val="-5"/>
          <w:sz w:val="24"/>
          <w:szCs w:val="24"/>
        </w:rPr>
        <w:t xml:space="preserve">Н. Заболоцкий. </w:t>
      </w:r>
      <w:r w:rsidRPr="00C250AB">
        <w:rPr>
          <w:rFonts w:ascii="Times New Roman" w:hAnsi="Times New Roman"/>
          <w:i/>
          <w:iCs/>
          <w:spacing w:val="-5"/>
          <w:sz w:val="24"/>
          <w:szCs w:val="24"/>
        </w:rPr>
        <w:t xml:space="preserve">«В 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этой роще березовой...». </w:t>
      </w:r>
      <w:r w:rsidRPr="00C250AB">
        <w:rPr>
          <w:rFonts w:ascii="Times New Roman" w:hAnsi="Times New Roman"/>
          <w:sz w:val="24"/>
          <w:szCs w:val="24"/>
        </w:rPr>
        <w:t>Романсы и песни как синтетический жанр, посредством словесного и музыкального ис</w:t>
      </w:r>
      <w:r w:rsidRPr="00C250AB">
        <w:rPr>
          <w:rFonts w:ascii="Times New Roman" w:hAnsi="Times New Roman"/>
          <w:sz w:val="24"/>
          <w:szCs w:val="24"/>
        </w:rPr>
        <w:softHyphen/>
        <w:t>кусства выражающий переживания, мысли, настроения человека.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         Знать</w:t>
      </w:r>
      <w:r w:rsidRPr="00C250AB">
        <w:rPr>
          <w:rFonts w:ascii="Times New Roman" w:hAnsi="Times New Roman"/>
          <w:sz w:val="24"/>
          <w:szCs w:val="24"/>
        </w:rPr>
        <w:t xml:space="preserve"> наиболее важные сведения о литературных направлениях; основные этапы жизненного и творческого пути писателей; тексты изучаемых произведений; сюжет, особенности композиции и системы образов изученных произведений; типическое значение характеров главных действующих лиц; жанровые особенности изученных произведений; оценку изученных произведений в литературно-критических статьях.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Уметь</w:t>
      </w:r>
      <w:r w:rsidRPr="00C250AB">
        <w:rPr>
          <w:rFonts w:ascii="Times New Roman" w:hAnsi="Times New Roman"/>
          <w:sz w:val="24"/>
          <w:szCs w:val="24"/>
        </w:rPr>
        <w:t xml:space="preserve"> анализировать произведение с учетом его идейно-художественного своеобразия; определять принадлежность произведения к одному из литературных родов; выявлять основные проблемы; определять идейно-художественную роль в произведении элементов сюжета, композиции, системы образов, изобразительно-выразительных средств языка; выявлять роль героя в раскрытии идейного содержания произведения и авторскую оценку героя; обосновывать свое мнение о произведении и героях; выразительно читать отрывки произведений; создавать устные и письменные сочинения-рассуждения проблемного характера по изучаемому произведению; составлять индивидуальную, сравнительную, групповую характеристики героев произведения; составлять конспект и план литературно-критической статьи; готовить доклад или реферат на литературную тему; писать рецензию на самостоятельно прочитанное произведение; решать тестовые задания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C250AB">
        <w:rPr>
          <w:rFonts w:ascii="Times New Roman" w:hAnsi="Times New Roman"/>
          <w:b/>
          <w:spacing w:val="-2"/>
          <w:sz w:val="24"/>
          <w:szCs w:val="24"/>
        </w:rPr>
        <w:t>ИЗ  ЗАРУБЕЖНОЙ  ЛИТЕРАТУРЫ (8 ч.)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Античная лирика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Уильям Шекспир.</w:t>
      </w:r>
      <w:r w:rsidRPr="00C250AB">
        <w:rPr>
          <w:rFonts w:ascii="Times New Roman" w:hAnsi="Times New Roman"/>
          <w:sz w:val="24"/>
          <w:szCs w:val="24"/>
        </w:rPr>
        <w:t xml:space="preserve"> Краткие сведения о жизни и творче</w:t>
      </w:r>
      <w:r w:rsidRPr="00C250AB">
        <w:rPr>
          <w:rFonts w:ascii="Times New Roman" w:hAnsi="Times New Roman"/>
          <w:sz w:val="24"/>
          <w:szCs w:val="24"/>
        </w:rPr>
        <w:softHyphen/>
        <w:t>стве Шекспира. Характеристики гуманизма эпохи Возрож</w:t>
      </w:r>
      <w:r w:rsidRPr="00C250AB">
        <w:rPr>
          <w:rFonts w:ascii="Times New Roman" w:hAnsi="Times New Roman"/>
          <w:sz w:val="24"/>
          <w:szCs w:val="24"/>
        </w:rPr>
        <w:softHyphen/>
        <w:t>дения.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i/>
          <w:iCs/>
          <w:sz w:val="24"/>
          <w:szCs w:val="24"/>
        </w:rPr>
        <w:t>«Гамлет»</w:t>
      </w:r>
      <w:r w:rsidRPr="00C250A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(обзор с чтением отдельных сцен по выбо</w:t>
      </w:r>
      <w:r w:rsidRPr="00C250AB">
        <w:rPr>
          <w:rFonts w:ascii="Times New Roman" w:hAnsi="Times New Roman"/>
          <w:sz w:val="24"/>
          <w:szCs w:val="24"/>
        </w:rPr>
        <w:softHyphen/>
        <w:t>ру учителя, например: монологи Гамлета из сцены пя</w:t>
      </w:r>
      <w:r w:rsidRPr="00C250AB">
        <w:rPr>
          <w:rFonts w:ascii="Times New Roman" w:hAnsi="Times New Roman"/>
          <w:sz w:val="24"/>
          <w:szCs w:val="24"/>
        </w:rPr>
        <w:softHyphen/>
        <w:t>той  (1-й акт), сцены первой (3-й акт),  сцены четвертой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C250AB">
        <w:rPr>
          <w:rFonts w:ascii="Times New Roman" w:hAnsi="Times New Roman"/>
          <w:sz w:val="24"/>
          <w:szCs w:val="24"/>
        </w:rPr>
        <w:t>(4-й акт). «Гамлет» — «пьеса на все века» (А. Аникст). Общечеловеческое значение героев Шекспира. Образ Гам</w:t>
      </w:r>
      <w:r w:rsidRPr="00C250AB">
        <w:rPr>
          <w:rFonts w:ascii="Times New Roman" w:hAnsi="Times New Roman"/>
          <w:sz w:val="24"/>
          <w:szCs w:val="24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C250AB">
        <w:rPr>
          <w:rFonts w:ascii="Times New Roman" w:hAnsi="Times New Roman"/>
          <w:sz w:val="24"/>
          <w:szCs w:val="24"/>
        </w:rPr>
        <w:softHyphen/>
        <w:t>тературы. Шекспир и русская литература.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Теория литературы. Трагедия как драматический жанр (углубление понятия).</w:t>
      </w:r>
    </w:p>
    <w:p w:rsidR="001921A6" w:rsidRPr="00C250AB" w:rsidRDefault="001921A6" w:rsidP="001921A6">
      <w:pPr>
        <w:spacing w:after="0" w:line="240" w:lineRule="auto"/>
        <w:ind w:left="57" w:right="57" w:firstLine="709"/>
        <w:jc w:val="both"/>
        <w:rPr>
          <w:rFonts w:ascii="Times New Roman" w:hAnsi="Times New Roman"/>
          <w:i/>
          <w:sz w:val="24"/>
          <w:szCs w:val="24"/>
        </w:rPr>
      </w:pPr>
      <w:r w:rsidRPr="00C250AB">
        <w:rPr>
          <w:rFonts w:ascii="Times New Roman" w:hAnsi="Times New Roman"/>
          <w:i/>
          <w:sz w:val="24"/>
          <w:szCs w:val="24"/>
        </w:rPr>
        <w:t>Теория литературы. Философско-драматическая по</w:t>
      </w:r>
      <w:r w:rsidRPr="00C250AB">
        <w:rPr>
          <w:rFonts w:ascii="Times New Roman" w:hAnsi="Times New Roman"/>
          <w:i/>
          <w:sz w:val="24"/>
          <w:szCs w:val="24"/>
        </w:rPr>
        <w:softHyphen/>
        <w:t>эма.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        Знать</w:t>
      </w:r>
      <w:r w:rsidRPr="00C250AB">
        <w:rPr>
          <w:rFonts w:ascii="Times New Roman" w:hAnsi="Times New Roman"/>
          <w:sz w:val="24"/>
          <w:szCs w:val="24"/>
        </w:rPr>
        <w:t xml:space="preserve"> характерные особенности эпохи, отраженные в изученном произведении; сюжет, особенности композиции и системы образов; типическое значение характеров главных действующих лиц; жанровые особенности. 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         </w:t>
      </w:r>
      <w:r w:rsidRPr="00C250AB">
        <w:rPr>
          <w:rFonts w:ascii="Times New Roman" w:hAnsi="Times New Roman"/>
          <w:b/>
          <w:sz w:val="24"/>
          <w:szCs w:val="24"/>
        </w:rPr>
        <w:t>Уметь</w:t>
      </w:r>
      <w:r w:rsidRPr="00C250AB">
        <w:rPr>
          <w:rFonts w:ascii="Times New Roman" w:hAnsi="Times New Roman"/>
          <w:sz w:val="24"/>
          <w:szCs w:val="24"/>
        </w:rPr>
        <w:t xml:space="preserve"> анализировать произведение с учетом его идейно-художественного своеобразия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D36DA8" w:rsidP="001921A6">
      <w:pPr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Заключительные уроки (4 </w:t>
      </w:r>
      <w:r w:rsidR="001921A6" w:rsidRPr="00C250AB">
        <w:rPr>
          <w:rFonts w:ascii="Times New Roman" w:hAnsi="Times New Roman"/>
          <w:b/>
          <w:sz w:val="24"/>
          <w:szCs w:val="24"/>
        </w:rPr>
        <w:t>ч.)</w:t>
      </w:r>
    </w:p>
    <w:p w:rsidR="001921A6" w:rsidRPr="00C250AB" w:rsidRDefault="001921A6" w:rsidP="001921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1A6" w:rsidRDefault="001921A6" w:rsidP="001921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00D0B" w:rsidRPr="00C250AB" w:rsidRDefault="00E00D0B" w:rsidP="001921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  <w:lang w:val="en-US"/>
        </w:rPr>
        <w:lastRenderedPageBreak/>
        <w:t>C</w:t>
      </w:r>
      <w:r w:rsidRPr="00C250AB">
        <w:rPr>
          <w:rFonts w:ascii="Times New Roman" w:hAnsi="Times New Roman"/>
          <w:b/>
          <w:sz w:val="24"/>
          <w:szCs w:val="24"/>
        </w:rPr>
        <w:t>писок произведений для заучивания наизусть</w:t>
      </w:r>
    </w:p>
    <w:p w:rsidR="001921A6" w:rsidRPr="00C250AB" w:rsidRDefault="001921A6" w:rsidP="001921A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Слово о полку Игореве (Вступление или «Плач Ярославны»).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М.В. Ломоносов. Вечернее размышление о Божием величестве при случае великого северного сияния (отрывок по выбору учащихся).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Г.Р. Державин. Властителям и судиям. Памятник (на выбор).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Н.М. Карамзин. Осень.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А.С. Грибоедов. Горе от ума (один из монологов Чацкого, Фамусова).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А.С. Пушкин. К Чаадаеву. Анчар. Мадонна. Пророк. «Я вас любил…»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«Евгений Онегин» (отрывок по выбору учащихся).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М.Ю. Лермонтов. Смерть поэта. «И скучно и грустно…». Родина. Пророк. Молитва (по выбору учащихся).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А.А. Блок. «Ветер принес издалека…», «Ушла. Но гиацинты ждали», «О доблестях, о подвигах, о славе…» (по выбору).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С.А. Есенин. «Край ты мой заброшенный…», «Не жалею, не зову, не плачу…», «Разбуди меня завтра рано», «Отговорила роща золотая» (по выбору учащихся).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В.В. Маяковский. Люблю (отрывок).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М.И. Цветаева. «Идешь, на меня похожий…»,  «Мне нравится, что вы больны не мной…». Стихи о Москве. Стихи к Блоку. Из циклов «Ахматовой», «Родина» (по выбору учащихся).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Н.А. Заболоцкий. «Я не ищу гармонии в природе…», «Где-то в поле возле Магадана…». О красоте человеческих лиц. Можжевеловый куст. Завещание (по выбору).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А.А. Ахматова. Сероглазый король. Молитва. «Не с теми я, кто бросил землю…». «Что ты бродишь неприкаянный…». Муза. «И упало каменное слово…» (по выбору).</w:t>
      </w:r>
    </w:p>
    <w:p w:rsidR="001921A6" w:rsidRPr="00E00D0B" w:rsidRDefault="001921A6" w:rsidP="00E00D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А.Т. Твардовский. Весенние строчки. «Земля! От влаги снеговой…» (Страна Муравия). «Я убит подо Ржевом…» (отрывок). </w:t>
      </w:r>
    </w:p>
    <w:p w:rsidR="001921A6" w:rsidRPr="00C250AB" w:rsidRDefault="001921A6" w:rsidP="001921A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                 </w:t>
      </w:r>
      <w:r w:rsidRPr="00C250AB">
        <w:rPr>
          <w:rFonts w:ascii="Times New Roman" w:hAnsi="Times New Roman"/>
          <w:b/>
          <w:sz w:val="24"/>
          <w:szCs w:val="24"/>
        </w:rPr>
        <w:t>Список литературы для самостоятельного чтения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Слово о полку Игореве. Повесть временных лет.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Д. И. Фонвизин. Бригадир.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Стихотворения М. В. Ломоносова, Г. Р. Державина, В. А. Жуковского, К. Ф. Рылеева, К. Н. Батюшкова, Е. А. Баратынского. 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А. Н. Радищев. Путешествие из Петербурга в Москву.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Н. М. Карамзин. История государства Российского.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А. С. Пушкин. Стихотворения. Борис Годунов. Ма</w:t>
      </w:r>
      <w:r w:rsidRPr="00C250AB">
        <w:rPr>
          <w:rFonts w:ascii="Times New Roman" w:hAnsi="Times New Roman"/>
          <w:sz w:val="24"/>
          <w:szCs w:val="24"/>
        </w:rPr>
        <w:softHyphen/>
        <w:t>ленькие трагедии.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М. Ю. Лермонтов. Стихотворения.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Н. В. Гоголь. Петербургские повести.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А. Н. Островский. Пьесы.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Стихотворения Н. А. Некрасова, Ф. И. Тютчева, А. А. Фета, А. Н. Майкова, Я. П. Полонского.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И. С. Тургенев. Ася. Первая любовь. Стихотворения.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Л. Н. Толстой. Отрочество. Юность.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Ф. М. Достоевский. Белые ночи.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А. П. Чехов. Рассказы. Водевили.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И. А. Бунин. Рассказы. Стихотворения. Жизнь Арсеньева.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lastRenderedPageBreak/>
        <w:t>М. Горький. Мои университеты.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Стихотворения А. А. Блока, С. А. Есенина, В. В. Ма</w:t>
      </w:r>
      <w:r w:rsidRPr="00C250AB">
        <w:rPr>
          <w:rFonts w:ascii="Times New Roman" w:hAnsi="Times New Roman"/>
          <w:sz w:val="24"/>
          <w:szCs w:val="24"/>
        </w:rPr>
        <w:softHyphen/>
        <w:t>яковского, М. И. Цветаевой, А. А. Ахматовой, Н. А. Заболоцкого, А. Т. Твардовского, Н. М. Руб</w:t>
      </w:r>
      <w:r w:rsidRPr="00C250AB">
        <w:rPr>
          <w:rFonts w:ascii="Times New Roman" w:hAnsi="Times New Roman"/>
          <w:sz w:val="24"/>
          <w:szCs w:val="24"/>
        </w:rPr>
        <w:softHyphen/>
        <w:t>цова, Е. А. Евтушенко, А. А. Вознесенского, Б. А. Слуцкого, И. А. Бродского и др.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М. А. Булгаков. Рассказы.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Повести и рассказы Н. С. Лескова, В. В. Гаршина, Г. И. Успенского, М. А. Шолохова, Ю. В. Трифонова, В. П. Астафьева.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Исторические произведения А. Н. Толстого, Ю. Н. Ты</w:t>
      </w:r>
      <w:r w:rsidRPr="00C250AB">
        <w:rPr>
          <w:rFonts w:ascii="Times New Roman" w:hAnsi="Times New Roman"/>
          <w:sz w:val="24"/>
          <w:szCs w:val="24"/>
        </w:rPr>
        <w:softHyphen/>
        <w:t>нянова, М. Алданова, М. А. Осоргина, К. Г. Паустов</w:t>
      </w:r>
      <w:r w:rsidRPr="00C250AB">
        <w:rPr>
          <w:rFonts w:ascii="Times New Roman" w:hAnsi="Times New Roman"/>
          <w:sz w:val="24"/>
          <w:szCs w:val="24"/>
        </w:rPr>
        <w:softHyphen/>
        <w:t>ского  и др.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Сатирические произведения А. Т. Аверченко, Тэффи, М. М. Зощенко, И. Ильфа и Е. Петрова, Ф. Исканде</w:t>
      </w:r>
      <w:r w:rsidRPr="00C250AB">
        <w:rPr>
          <w:rFonts w:ascii="Times New Roman" w:hAnsi="Times New Roman"/>
          <w:sz w:val="24"/>
          <w:szCs w:val="24"/>
        </w:rPr>
        <w:softHyphen/>
        <w:t>ра  и др.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Научная фантастика А. Р. Беляева, И. А. Ефремова, братьев Стругацких, К. Булычева    и др.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Пьесы А. В. Вампилова, В. С. Розова.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Повести о Великой Отечественной войне Г. Я. Бакла</w:t>
      </w:r>
      <w:r w:rsidRPr="00C250AB">
        <w:rPr>
          <w:rFonts w:ascii="Times New Roman" w:hAnsi="Times New Roman"/>
          <w:sz w:val="24"/>
          <w:szCs w:val="24"/>
        </w:rPr>
        <w:softHyphen/>
        <w:t>нова, Ю. В. Бондарева, В. В. Быкова и др.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i/>
          <w:iCs/>
          <w:sz w:val="24"/>
          <w:szCs w:val="24"/>
        </w:rPr>
        <w:t>Из зарубежной литературы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У. Шекспир. Комедии и трагедии.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 Ж.-Б. Мольер. Комедии.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Дж. Г. Байрон. Стихотворения.</w:t>
      </w:r>
    </w:p>
    <w:p w:rsidR="001921A6" w:rsidRPr="00C250AB" w:rsidRDefault="001921A6" w:rsidP="001921A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>О.де Бальзак. Отец Горио. Евгения Гранде.</w:t>
      </w:r>
    </w:p>
    <w:p w:rsidR="001921A6" w:rsidRPr="00C250AB" w:rsidRDefault="001921A6" w:rsidP="001921A6">
      <w:pPr>
        <w:ind w:left="142"/>
      </w:pP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center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546A08">
      <w:pPr>
        <w:spacing w:after="0" w:line="240" w:lineRule="auto"/>
        <w:ind w:right="57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   </w:t>
      </w:r>
      <w:r w:rsidRPr="00C250AB">
        <w:rPr>
          <w:rFonts w:ascii="Times New Roman" w:hAnsi="Times New Roman"/>
          <w:b/>
          <w:bCs/>
          <w:sz w:val="24"/>
          <w:szCs w:val="24"/>
        </w:rPr>
        <w:t xml:space="preserve">Раздел </w:t>
      </w:r>
      <w:r w:rsidRPr="00C250AB">
        <w:rPr>
          <w:rFonts w:ascii="Times New Roman" w:hAnsi="Times New Roman"/>
          <w:b/>
          <w:bCs/>
          <w:sz w:val="24"/>
          <w:szCs w:val="24"/>
          <w:lang w:val="en-US"/>
        </w:rPr>
        <w:t>V</w:t>
      </w:r>
      <w:r w:rsidRPr="00C250AB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C250AB">
        <w:rPr>
          <w:rFonts w:ascii="Times New Roman" w:hAnsi="Times New Roman"/>
          <w:b/>
          <w:sz w:val="24"/>
          <w:szCs w:val="24"/>
        </w:rPr>
        <w:t>Календарно-тематическое планирование курса «Литература»</w:t>
      </w:r>
    </w:p>
    <w:p w:rsidR="001921A6" w:rsidRPr="00C250AB" w:rsidRDefault="001921A6" w:rsidP="001921A6">
      <w:pPr>
        <w:spacing w:after="0" w:line="240" w:lineRule="auto"/>
        <w:ind w:left="57" w:right="57"/>
        <w:jc w:val="center"/>
        <w:rPr>
          <w:rFonts w:ascii="Times New Roman" w:hAnsi="Times New Roman"/>
          <w:b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 xml:space="preserve"> </w:t>
      </w:r>
    </w:p>
    <w:p w:rsidR="001921A6" w:rsidRPr="00C250AB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tbl>
      <w:tblPr>
        <w:tblW w:w="1885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410"/>
        <w:gridCol w:w="567"/>
        <w:gridCol w:w="2505"/>
        <w:gridCol w:w="2739"/>
        <w:gridCol w:w="4961"/>
        <w:gridCol w:w="4961"/>
      </w:tblGrid>
      <w:tr w:rsidR="00817A83" w:rsidRPr="00C250AB" w:rsidTr="00817A83">
        <w:trPr>
          <w:trHeight w:val="540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83" w:rsidRPr="00264358" w:rsidRDefault="00817A83" w:rsidP="0026435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-10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64358">
              <w:rPr>
                <w:rFonts w:ascii="Times New Roman" w:hAnsi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83" w:rsidRPr="00264358" w:rsidRDefault="00817A83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4358">
              <w:rPr>
                <w:rFonts w:ascii="Times New Roman" w:hAnsi="Times New Roman"/>
                <w:b/>
                <w:sz w:val="20"/>
                <w:szCs w:val="20"/>
              </w:rPr>
              <w:t xml:space="preserve">Тема урока, </w:t>
            </w:r>
          </w:p>
          <w:p w:rsidR="00817A83" w:rsidRPr="00264358" w:rsidRDefault="00817A83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4358">
              <w:rPr>
                <w:rFonts w:ascii="Times New Roman" w:hAnsi="Times New Roman"/>
                <w:b/>
                <w:sz w:val="20"/>
                <w:szCs w:val="20"/>
              </w:rPr>
              <w:t>Тип урока</w:t>
            </w:r>
          </w:p>
          <w:p w:rsidR="00817A83" w:rsidRPr="00264358" w:rsidRDefault="00817A83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83" w:rsidRPr="00264358" w:rsidRDefault="00817A83" w:rsidP="006B066C">
            <w:pPr>
              <w:tabs>
                <w:tab w:val="center" w:pos="4677"/>
                <w:tab w:val="right" w:pos="9355"/>
              </w:tabs>
              <w:spacing w:after="0" w:line="240" w:lineRule="auto"/>
              <w:ind w:left="-109" w:right="2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2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83" w:rsidRPr="00264358" w:rsidRDefault="00817A83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4358">
              <w:rPr>
                <w:rFonts w:ascii="Times New Roman" w:hAnsi="Times New Roman"/>
                <w:b/>
                <w:sz w:val="20"/>
                <w:szCs w:val="20"/>
              </w:rPr>
              <w:t>Элементы содержания</w:t>
            </w:r>
          </w:p>
        </w:tc>
        <w:tc>
          <w:tcPr>
            <w:tcW w:w="770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83" w:rsidRPr="00264358" w:rsidRDefault="00817A83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64358">
              <w:rPr>
                <w:rFonts w:ascii="Times New Roman" w:hAnsi="Times New Roman"/>
                <w:b/>
                <w:sz w:val="20"/>
                <w:szCs w:val="20"/>
              </w:rPr>
              <w:t>Требования к уровню подготовки учащихся</w:t>
            </w:r>
          </w:p>
          <w:p w:rsidR="00817A83" w:rsidRPr="00264358" w:rsidRDefault="00817A83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83" w:rsidRPr="00264358" w:rsidRDefault="00817A83" w:rsidP="00817A83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</w:tr>
      <w:tr w:rsidR="00817A83" w:rsidRPr="00C250AB" w:rsidTr="00817A83">
        <w:trPr>
          <w:trHeight w:val="495"/>
        </w:trPr>
        <w:tc>
          <w:tcPr>
            <w:tcW w:w="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A83" w:rsidRPr="00264358" w:rsidRDefault="00817A83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A83" w:rsidRPr="00264358" w:rsidRDefault="00817A83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A83" w:rsidRPr="00264358" w:rsidRDefault="00817A83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17A83" w:rsidRPr="00264358" w:rsidRDefault="00817A83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83" w:rsidRPr="00264358" w:rsidRDefault="00817A83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64358">
              <w:rPr>
                <w:rFonts w:ascii="Times New Roman" w:hAnsi="Times New Roman"/>
                <w:b/>
                <w:sz w:val="20"/>
                <w:szCs w:val="20"/>
              </w:rPr>
              <w:t>Освоение предметных знаний (базовые понятия)</w:t>
            </w:r>
          </w:p>
          <w:p w:rsidR="00817A83" w:rsidRPr="00264358" w:rsidRDefault="00817A83" w:rsidP="00203AEF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sz w:val="20"/>
                <w:szCs w:val="20"/>
              </w:rPr>
            </w:pPr>
            <w:r w:rsidRPr="00264358">
              <w:rPr>
                <w:rFonts w:ascii="Times New Roman" w:hAnsi="Times New Roman"/>
                <w:b/>
                <w:sz w:val="20"/>
                <w:szCs w:val="20"/>
              </w:rPr>
              <w:t>Вид контроля</w:t>
            </w:r>
          </w:p>
          <w:p w:rsidR="00817A83" w:rsidRPr="00264358" w:rsidRDefault="00817A83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83" w:rsidRPr="00264358" w:rsidRDefault="00817A83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264358">
              <w:rPr>
                <w:rFonts w:ascii="Times New Roman" w:hAnsi="Times New Roman"/>
                <w:b/>
                <w:sz w:val="20"/>
                <w:szCs w:val="20"/>
              </w:rPr>
              <w:t>Универсальные учебные действия (личностные и метапредметные результаты)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7A83" w:rsidRPr="00264358" w:rsidRDefault="00817A83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817A83" w:rsidRPr="00C250AB" w:rsidTr="00817A83">
        <w:trPr>
          <w:trHeight w:val="1349"/>
        </w:trPr>
        <w:tc>
          <w:tcPr>
            <w:tcW w:w="710" w:type="dxa"/>
          </w:tcPr>
          <w:p w:rsidR="00817A83" w:rsidRPr="00264358" w:rsidRDefault="00817A83" w:rsidP="0026435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 xml:space="preserve">       1.</w:t>
            </w:r>
          </w:p>
        </w:tc>
        <w:tc>
          <w:tcPr>
            <w:tcW w:w="2410" w:type="dxa"/>
          </w:tcPr>
          <w:p w:rsidR="00817A83" w:rsidRPr="00F72A07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2A07">
              <w:rPr>
                <w:rFonts w:ascii="Times New Roman" w:hAnsi="Times New Roman" w:cs="Times New Roman"/>
              </w:rPr>
              <w:t>Литература и её роль в духовной жизни человека</w:t>
            </w:r>
          </w:p>
          <w:p w:rsidR="00817A83" w:rsidRPr="00C250AB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актуализации знаний и умений</w:t>
            </w:r>
          </w:p>
        </w:tc>
        <w:tc>
          <w:tcPr>
            <w:tcW w:w="567" w:type="dxa"/>
          </w:tcPr>
          <w:p w:rsidR="00817A83" w:rsidRPr="00C250AB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  <w:vAlign w:val="center"/>
          </w:tcPr>
          <w:p w:rsidR="00817A83" w:rsidRPr="00C250AB" w:rsidRDefault="00817A83" w:rsidP="00F72A07">
            <w:pPr>
              <w:spacing w:after="0" w:line="240" w:lineRule="auto"/>
              <w:ind w:right="-12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Литература как искусство слова. Роль литературы в духовной жизни человека. Национальная само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бытность русской литературы. Выявление уровня литературного развития учащихся.</w:t>
            </w:r>
          </w:p>
        </w:tc>
        <w:tc>
          <w:tcPr>
            <w:tcW w:w="2739" w:type="dxa"/>
          </w:tcPr>
          <w:p w:rsidR="00817A83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определять свой уровень литературного раз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вития</w:t>
            </w:r>
          </w:p>
          <w:p w:rsidR="00817A83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A83" w:rsidRPr="006A3FAE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Беседа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искать и выделять необходимую информацию из учебника; определять понятия, создавать обобщения, устанавливать аналогии.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выбирать действия в соот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ветствии с поставленной задачей.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ставить вопросы и обращаться за помощью к учебной лите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ратуре.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«стартовой»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обучению, самосовершен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</w:tcPr>
          <w:p w:rsidR="00817A83" w:rsidRPr="00264358" w:rsidRDefault="00817A83" w:rsidP="0026435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     2.</w:t>
            </w:r>
          </w:p>
        </w:tc>
        <w:tc>
          <w:tcPr>
            <w:tcW w:w="2410" w:type="dxa"/>
          </w:tcPr>
          <w:p w:rsidR="00817A83" w:rsidRPr="00F72A07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279A">
              <w:rPr>
                <w:rFonts w:ascii="Times New Roman" w:hAnsi="Times New Roman" w:cs="Times New Roman"/>
              </w:rPr>
              <w:t>«Слово о полку Игореве» как величайший памятник литературы Древней Руси</w:t>
            </w:r>
          </w:p>
          <w:p w:rsidR="00817A83" w:rsidRPr="00C250AB" w:rsidRDefault="00817A83" w:rsidP="001921A6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  <w:vAlign w:val="center"/>
          </w:tcPr>
          <w:p w:rsidR="00817A83" w:rsidRPr="00C250AB" w:rsidRDefault="00817A83" w:rsidP="00A90238">
            <w:pPr>
              <w:spacing w:after="0" w:line="240" w:lineRule="auto"/>
              <w:ind w:left="33" w:right="-153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Обзорная характеристика древнерусской литературы, ее жанровое разнообразие. Основные черты древнерусской литературы (исторический характер, этикетность). «Слово о полку Игореве» - величайший памятник древнерусской литературы. История рукописи.</w:t>
            </w:r>
          </w:p>
        </w:tc>
        <w:tc>
          <w:tcPr>
            <w:tcW w:w="2739" w:type="dxa"/>
          </w:tcPr>
          <w:p w:rsidR="00817A83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опреде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тематическое многообразие «Сло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ва...»</w:t>
            </w:r>
          </w:p>
          <w:p w:rsidR="00817A83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A83" w:rsidRPr="006A3FAE" w:rsidRDefault="00817A83" w:rsidP="006A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План лекции</w:t>
            </w:r>
          </w:p>
          <w:p w:rsidR="00817A83" w:rsidRPr="006A3FAE" w:rsidRDefault="00817A83" w:rsidP="006A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Беседа</w:t>
            </w:r>
          </w:p>
          <w:p w:rsidR="00817A83" w:rsidRPr="00C250AB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осмысленно читать и объяснять значение прочитанного, выби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рать текст для чтения в зависимости от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ставленной цели, определять понятия. </w:t>
            </w:r>
          </w:p>
          <w:p w:rsidR="00817A83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выполнять учебные дей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ствия в громко речевой и умственной формах, использовать речь для регуляции своих действий, устанавливать причинно-следственные связи.</w:t>
            </w:r>
          </w:p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строить монологиче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ские высказывания, овладеть умениями диалогической речи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целостного пред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ставления об исто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рическом прошлом Руси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rPr>
          <w:trHeight w:val="281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26435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115BF1" w:rsidRDefault="00817A83" w:rsidP="00115BF1">
            <w:pPr>
              <w:tabs>
                <w:tab w:val="right" w:pos="3564"/>
              </w:tabs>
              <w:rPr>
                <w:rFonts w:ascii="Times New Roman" w:hAnsi="Times New Roman" w:cs="Times New Roman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Русская история в «Слове…»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92358">
              <w:t xml:space="preserve"> </w:t>
            </w:r>
            <w:r w:rsidRPr="00115BF1">
              <w:rPr>
                <w:rFonts w:ascii="Times New Roman" w:hAnsi="Times New Roman" w:cs="Times New Roman"/>
              </w:rPr>
              <w:t>Образы русских князей. Ярославна как идеальный образ русской женщины в «Слове о полку Игореве»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7A83" w:rsidRPr="00C250AB" w:rsidRDefault="00817A83" w:rsidP="003A166D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567" w:type="dxa"/>
          </w:tcPr>
          <w:p w:rsidR="00817A83" w:rsidRPr="00C250AB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Исторические справки о князьях-героях «Слова…» и описываемых событиях. Тема, идея, жанр произведения. Образ автора.</w:t>
            </w:r>
          </w:p>
        </w:tc>
        <w:tc>
          <w:tcPr>
            <w:tcW w:w="2739" w:type="dxa"/>
          </w:tcPr>
          <w:p w:rsidR="00817A83" w:rsidRDefault="00817A83" w:rsidP="003A166D">
            <w:pPr>
              <w:tabs>
                <w:tab w:val="center" w:pos="1590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опреде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жанровое и те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матическое своеоб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разие произведения; давать характеристи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ку героев произве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дения</w:t>
            </w:r>
          </w:p>
          <w:p w:rsidR="00817A83" w:rsidRDefault="00817A83" w:rsidP="003A166D">
            <w:pPr>
              <w:tabs>
                <w:tab w:val="center" w:pos="1590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A83" w:rsidRPr="006A3FAE" w:rsidRDefault="00817A83" w:rsidP="006A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Беседа. Тест.</w:t>
            </w:r>
          </w:p>
          <w:p w:rsidR="00817A83" w:rsidRPr="00C250AB" w:rsidRDefault="00817A83" w:rsidP="003A166D">
            <w:pPr>
              <w:tabs>
                <w:tab w:val="center" w:pos="1590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Default="00817A83" w:rsidP="00DA3BF1">
            <w:pPr>
              <w:tabs>
                <w:tab w:val="center" w:pos="1590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устанавливать ана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817A83" w:rsidRDefault="00817A83" w:rsidP="00DA3BF1">
            <w:pPr>
              <w:tabs>
                <w:tab w:val="center" w:pos="1590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формулировать и удержи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учебную задачу, планировать и регули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свою деятельность. </w:t>
            </w:r>
          </w:p>
          <w:p w:rsidR="00817A83" w:rsidRPr="00C250AB" w:rsidRDefault="00817A83" w:rsidP="00DA3BF1">
            <w:pPr>
              <w:tabs>
                <w:tab w:val="center" w:pos="1590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собственное мнение и свою позицию: осознанно использовать речевые средства в соответствии с задачей коммуникации для выражения своих чувств, мыслей и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требностей; владеть устной и письменной речью, монологической контекстной речью</w:t>
            </w:r>
          </w:p>
          <w:p w:rsidR="00817A83" w:rsidRPr="00C250AB" w:rsidRDefault="00817A83" w:rsidP="00DA3BF1">
            <w:pPr>
              <w:tabs>
                <w:tab w:val="center" w:pos="1590"/>
              </w:tabs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индивиду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альной и коллек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тивной творческой деятельности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tabs>
                <w:tab w:val="center" w:pos="1590"/>
              </w:tabs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26435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BF1">
              <w:rPr>
                <w:rFonts w:ascii="Times New Roman" w:hAnsi="Times New Roman" w:cs="Times New Roman"/>
                <w:b/>
              </w:rPr>
              <w:t>Контрольная работа № 1 по теме «Древнерусская литература»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знаний и умений</w:t>
            </w:r>
          </w:p>
          <w:p w:rsidR="00817A83" w:rsidRPr="00C250AB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A83" w:rsidRPr="00C250AB" w:rsidRDefault="00817A83" w:rsidP="003A166D">
            <w:pPr>
              <w:rPr>
                <w:rStyle w:val="ac"/>
              </w:rPr>
            </w:pPr>
          </w:p>
        </w:tc>
        <w:tc>
          <w:tcPr>
            <w:tcW w:w="567" w:type="dxa"/>
          </w:tcPr>
          <w:p w:rsidR="00817A83" w:rsidRPr="00C250AB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3A166D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Тема, идея, жанр произведения. Исторические справки о князьях-героях «Слова…». Подготовка к домашнему сочинению</w:t>
            </w:r>
          </w:p>
        </w:tc>
        <w:tc>
          <w:tcPr>
            <w:tcW w:w="2739" w:type="dxa"/>
          </w:tcPr>
          <w:p w:rsidR="00817A83" w:rsidRDefault="00817A83" w:rsidP="003A166D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проектировать и реализовывать ин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дивидуальный маршрут восполне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ния проблемных зон в изученных темах</w:t>
            </w:r>
          </w:p>
          <w:p w:rsidR="00817A83" w:rsidRPr="006A3FAE" w:rsidRDefault="00817A83" w:rsidP="006A3FA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Чтение наизусть эпизода «Плач Ярославны».</w:t>
            </w:r>
          </w:p>
          <w:p w:rsidR="00817A83" w:rsidRPr="00C250AB" w:rsidRDefault="00817A83" w:rsidP="006A3FAE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Домашнее сочинение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устанавливать ана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логии, ориентироваться в разнообразии способов решения задач. 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формулировать и удержи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учебную задачу, планировать и регули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свою деятельность.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собственное мнение и свою позицию.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индиви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дуального выпол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нения диагности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ческих заданий по алгоритму ре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шения литературо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ведческой задачи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115BF1" w:rsidRDefault="00817A83" w:rsidP="00115BF1">
            <w:pPr>
              <w:tabs>
                <w:tab w:val="right" w:pos="3564"/>
              </w:tabs>
              <w:rPr>
                <w:rFonts w:ascii="Times New Roman" w:hAnsi="Times New Roman" w:cs="Times New Roman"/>
              </w:rPr>
            </w:pPr>
            <w:r w:rsidRPr="00115BF1">
              <w:rPr>
                <w:rFonts w:ascii="Times New Roman" w:hAnsi="Times New Roman" w:cs="Times New Roman"/>
                <w:b/>
              </w:rPr>
              <w:t>М. В. Ломоносов.</w:t>
            </w:r>
            <w:r w:rsidRPr="00115BF1">
              <w:rPr>
                <w:rFonts w:ascii="Times New Roman" w:hAnsi="Times New Roman" w:cs="Times New Roman"/>
              </w:rPr>
              <w:t xml:space="preserve"> Учёный, поэт, реформатор русского литературного языка и стиха. Ода «Вечернее размышление о Божием Величестве при случае великого северного сияния»</w:t>
            </w:r>
            <w:r>
              <w:rPr>
                <w:rFonts w:ascii="Times New Roman" w:hAnsi="Times New Roman" w:cs="Times New Roman"/>
              </w:rPr>
              <w:t>.</w:t>
            </w:r>
            <w:r w:rsidRPr="00115BF1">
              <w:rPr>
                <w:rFonts w:ascii="Times New Roman" w:hAnsi="Times New Roman" w:cs="Times New Roman"/>
              </w:rPr>
              <w:t xml:space="preserve"> </w:t>
            </w:r>
          </w:p>
          <w:p w:rsidR="00817A83" w:rsidRPr="00C250AB" w:rsidRDefault="00817A83" w:rsidP="00417A98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Понятие о классицизме. Истоки классицизма, его характерные черты. Классицизм в русской и мировой литературе. Иерархия жанров классицизма. Развитие сентиментализма. Творчество Н.М.Карамзина. Значение русской литературы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XVIII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века</w:t>
            </w:r>
          </w:p>
        </w:tc>
        <w:tc>
          <w:tcPr>
            <w:tcW w:w="2739" w:type="dxa"/>
          </w:tcPr>
          <w:p w:rsidR="00817A83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участво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в коллективном диалоге</w:t>
            </w: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817A83" w:rsidRPr="006A3FAE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Лекция</w:t>
            </w:r>
          </w:p>
          <w:p w:rsidR="00817A83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Вопросы</w:t>
            </w:r>
          </w:p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держанием (формировать умение работать по алгоритму).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применять метод информа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навыки коллективного взаимодействия при само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диагностике.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активной деятельности в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ставе пары, группы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115BF1" w:rsidRDefault="00817A83" w:rsidP="00115BF1">
            <w:pPr>
              <w:tabs>
                <w:tab w:val="right" w:pos="3564"/>
              </w:tabs>
              <w:rPr>
                <w:rFonts w:ascii="Times New Roman" w:hAnsi="Times New Roman" w:cs="Times New Roman"/>
              </w:rPr>
            </w:pPr>
            <w:r w:rsidRPr="00115BF1">
              <w:rPr>
                <w:rFonts w:ascii="Times New Roman" w:hAnsi="Times New Roman" w:cs="Times New Roman"/>
              </w:rPr>
              <w:t xml:space="preserve">М. В. Ломоносов  </w:t>
            </w:r>
            <w:r w:rsidRPr="00115BF1">
              <w:rPr>
                <w:rFonts w:ascii="Times New Roman" w:hAnsi="Times New Roman" w:cs="Times New Roman"/>
              </w:rPr>
              <w:lastRenderedPageBreak/>
              <w:t>«Ода на день восшествия на Всероссийский престол Ее Величества государыни императрицы Елисаветы Петровны 1747 года»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17A83" w:rsidRPr="00C250AB" w:rsidRDefault="00817A83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A83" w:rsidRPr="00C250AB" w:rsidRDefault="00817A83" w:rsidP="00417A98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05" w:type="dxa"/>
          </w:tcPr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 поэте и уче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ном М.В. Ломоносове – реформаторе русского языка и системы стихосложения. «Вечернее размышление о Божием величестве при случае великого северного сияния». Особенности содержания и форма произведения</w:t>
            </w:r>
          </w:p>
        </w:tc>
        <w:tc>
          <w:tcPr>
            <w:tcW w:w="2739" w:type="dxa"/>
          </w:tcPr>
          <w:p w:rsidR="00817A83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опре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делять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жанровые, языковые и вырази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тельные особенно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сти произведений М.В. Ломоносова</w:t>
            </w:r>
          </w:p>
          <w:p w:rsidR="00817A83" w:rsidRPr="006A3FAE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Практикум</w:t>
            </w:r>
          </w:p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Чтение наизусть.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синтезировать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лученную информацию для составления аргументированного ответа.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определять меры усвоения изученного материала.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делать анализ текста, используя изученную терминоло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гию и полученные знания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Прославление Родины, науки и просвещения в произведениях М.В.Ломоносова.</w:t>
            </w:r>
            <w:r w:rsidRPr="00F92358">
              <w:t xml:space="preserve"> </w:t>
            </w:r>
          </w:p>
          <w:p w:rsidR="00817A83" w:rsidRPr="00C250AB" w:rsidRDefault="00817A83" w:rsidP="00417A98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М.В.Ломоносов. «Ода на день восшествия на Всероссийский престол ея Величества государыни Императрицы Елисаветы Петровны 1747 года». Ода как жанр лирической поэзии. Прославление Родины, мира, науки и просвещения в произведениях М.В.Ломоносова.</w:t>
            </w:r>
          </w:p>
        </w:tc>
        <w:tc>
          <w:tcPr>
            <w:tcW w:w="2739" w:type="dxa"/>
          </w:tcPr>
          <w:p w:rsidR="00817A83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владеть изученной терми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нологией по теме, выразительному чте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нию и рецензирова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нию выразительного чтения произведений</w:t>
            </w:r>
          </w:p>
          <w:p w:rsidR="00817A83" w:rsidRPr="006A3FAE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Беседа.</w:t>
            </w:r>
          </w:p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Выразительное чтение и анализ «Оды…»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выделять и формулиро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вать познавательную цель.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применять метод информа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внутренней пози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ции школьника на основе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ступков положи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тельного героя, формирование нравственно-эти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ческой ориента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ции, обеспечиваю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щей личностный выбор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A004B7" w:rsidRDefault="00817A83" w:rsidP="00A004B7">
            <w:pPr>
              <w:tabs>
                <w:tab w:val="right" w:pos="3564"/>
              </w:tabs>
              <w:rPr>
                <w:rFonts w:ascii="Times New Roman" w:hAnsi="Times New Roman" w:cs="Times New Roman"/>
              </w:rPr>
            </w:pPr>
            <w:r w:rsidRPr="00A004B7">
              <w:rPr>
                <w:rFonts w:ascii="Times New Roman" w:hAnsi="Times New Roman" w:cs="Times New Roman"/>
                <w:b/>
              </w:rPr>
              <w:t>Г. Р. Державин.</w:t>
            </w:r>
            <w:r w:rsidRPr="00A004B7">
              <w:rPr>
                <w:rFonts w:ascii="Times New Roman" w:hAnsi="Times New Roman" w:cs="Times New Roman"/>
              </w:rPr>
              <w:t xml:space="preserve"> Стихотворение «Памятник». Традиции Горация. Мысль о бессмертии поэта</w:t>
            </w:r>
          </w:p>
          <w:p w:rsidR="00817A83" w:rsidRPr="00C250AB" w:rsidRDefault="00817A83" w:rsidP="00A004B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04B7">
              <w:rPr>
                <w:rFonts w:ascii="Times New Roman" w:hAnsi="Times New Roman" w:cs="Times New Roman"/>
              </w:rPr>
              <w:t>3 неделя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 xml:space="preserve"> Урок комплексного применения знаний и умений</w:t>
            </w:r>
          </w:p>
        </w:tc>
        <w:tc>
          <w:tcPr>
            <w:tcW w:w="567" w:type="dxa"/>
          </w:tcPr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Обращение к античной поэзии в стихотворении «Памятник». Тема поэта и поэзии. Оценка собственного поэтического творчества. Мысль о бессмертии поэта.</w:t>
            </w:r>
          </w:p>
        </w:tc>
        <w:tc>
          <w:tcPr>
            <w:tcW w:w="2739" w:type="dxa"/>
          </w:tcPr>
          <w:p w:rsidR="00817A83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участво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в коллективном диалоге</w:t>
            </w:r>
          </w:p>
          <w:p w:rsidR="00817A83" w:rsidRPr="006A3FAE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Практикум.</w:t>
            </w:r>
          </w:p>
          <w:p w:rsidR="00817A83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Чтение наизусть .</w:t>
            </w:r>
          </w:p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держанием (формировать умение работать по алгоритму).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применять метод информа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навыки коллективного взаимодействия при само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диагностике.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активной деятельности в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ставе пары, группы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115BF1" w:rsidRDefault="00817A83" w:rsidP="00115BF1">
            <w:pPr>
              <w:tabs>
                <w:tab w:val="right" w:pos="356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5BF1">
              <w:rPr>
                <w:rFonts w:ascii="Times New Roman" w:hAnsi="Times New Roman" w:cs="Times New Roman"/>
                <w:b/>
              </w:rPr>
              <w:t>Г. Р. Державин.</w:t>
            </w:r>
            <w:r w:rsidRPr="00115BF1">
              <w:rPr>
                <w:rFonts w:ascii="Times New Roman" w:hAnsi="Times New Roman" w:cs="Times New Roman"/>
              </w:rPr>
              <w:t xml:space="preserve"> Стихотворение «Властителям и судиям». Тема несправедливости сильных мира сего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115BF1">
              <w:rPr>
                <w:rFonts w:ascii="Times New Roman" w:hAnsi="Times New Roman" w:cs="Times New Roman"/>
              </w:rPr>
              <w:t>3 неделя</w:t>
            </w:r>
            <w:r w:rsidRPr="00115B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7A83" w:rsidRPr="00115BF1" w:rsidRDefault="00817A83" w:rsidP="00115BF1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15BF1">
              <w:rPr>
                <w:rFonts w:ascii="Times New Roman" w:hAnsi="Times New Roman"/>
                <w:i/>
                <w:sz w:val="24"/>
                <w:szCs w:val="24"/>
              </w:rPr>
              <w:t>Вн.чт. Изображение российской действительности, «страданий человечества» в «Путешествии из Петербурга в Москву»</w:t>
            </w:r>
          </w:p>
          <w:p w:rsidR="00817A83" w:rsidRPr="00C250AB" w:rsidRDefault="00817A83" w:rsidP="00417A98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об 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Н.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Радищеве – философе, писателе, гражданине. Политические убеждения писателя. Идея возмездия тиранам, прославление свободы в оде «Вольность». Изображение российской действительности, «страданий человечества» в «Путешествии из Петербурга в Москву». Обличение произвола и беззакония»</w:t>
            </w:r>
          </w:p>
        </w:tc>
        <w:tc>
          <w:tcPr>
            <w:tcW w:w="2739" w:type="dxa"/>
          </w:tcPr>
          <w:p w:rsidR="00817A83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владеть изученной терми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нологией по теме, навыкам устной, письменной, моно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логической речи</w:t>
            </w:r>
          </w:p>
          <w:p w:rsidR="00817A83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Монологический ответ учащихся. Анализ глав</w:t>
            </w:r>
          </w:p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выделять и форму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лировать познавательную цель.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оценивать и формули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то, что уже усвоено.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моделировать монологическое высказывание, аргументи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ровать свою позицию и координировать ее с позициями партнеров при выработке 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щего решения в совместной деятельности.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иссле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дования текста с опорой не только на информацию, но и на жанр, ком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позицию, вырази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тельные средства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Default="00817A83" w:rsidP="00417A98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450E8">
              <w:rPr>
                <w:rFonts w:ascii="Times New Roman" w:hAnsi="Times New Roman" w:cs="Times New Roman"/>
                <w:b/>
              </w:rPr>
              <w:t>Н. М. Карамзин.</w:t>
            </w:r>
            <w:r w:rsidRPr="00F450E8">
              <w:rPr>
                <w:rFonts w:ascii="Times New Roman" w:hAnsi="Times New Roman" w:cs="Times New Roman"/>
              </w:rPr>
              <w:t xml:space="preserve"> Повесть «Бедная Лиза». Утверждение общечеловеческих ценностей в повести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817A83" w:rsidRPr="00C250AB" w:rsidRDefault="00817A83" w:rsidP="00417A98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 Н.М.Карамзине -  писателе и историке. Убеждения и взгляды писателя, его реформа литературного языка. Понятие о сентиментализме. «Осень» как произведение сентиментализма. «Бедная Лиза». Внимание писателя к внутренней жизни человека. Утверждение общечеловеческих ценностей.</w:t>
            </w:r>
          </w:p>
        </w:tc>
        <w:tc>
          <w:tcPr>
            <w:tcW w:w="2739" w:type="dxa"/>
          </w:tcPr>
          <w:p w:rsidR="00817A83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участво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в коллективном диалоге</w:t>
            </w:r>
          </w:p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План лекции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держанием (формировать умение работать по алгоритму).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применять метод информа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навыки коллективного взаимодействия при само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диагностике.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активной деятельности в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ставе пары, группы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64358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F450E8" w:rsidRDefault="00817A83" w:rsidP="00F450E8">
            <w:pPr>
              <w:tabs>
                <w:tab w:val="right" w:pos="3564"/>
              </w:tabs>
              <w:rPr>
                <w:rFonts w:ascii="Times New Roman" w:hAnsi="Times New Roman" w:cs="Times New Roman"/>
              </w:rPr>
            </w:pPr>
            <w:r w:rsidRPr="00F450E8">
              <w:rPr>
                <w:rFonts w:ascii="Times New Roman" w:hAnsi="Times New Roman" w:cs="Times New Roman"/>
              </w:rPr>
              <w:t>Н. М. Карамзин. Стихотворение «Осень». Особенности русского сентиментализма</w:t>
            </w:r>
          </w:p>
          <w:p w:rsidR="00817A83" w:rsidRPr="00C250AB" w:rsidRDefault="00817A83" w:rsidP="00F450E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t xml:space="preserve">4 </w:t>
            </w:r>
            <w:r w:rsidRPr="00F450E8">
              <w:rPr>
                <w:rFonts w:ascii="Times New Roman" w:hAnsi="Times New Roman" w:cs="Times New Roman"/>
              </w:rPr>
              <w:t>неделя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 xml:space="preserve"> Урок комплексного применения знаний и умений</w:t>
            </w:r>
          </w:p>
          <w:p w:rsidR="00817A83" w:rsidRPr="00C250AB" w:rsidRDefault="00817A83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F450E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Сюжет </w:t>
            </w:r>
            <w:r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Осень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». </w:t>
            </w:r>
          </w:p>
        </w:tc>
        <w:tc>
          <w:tcPr>
            <w:tcW w:w="2739" w:type="dxa"/>
          </w:tcPr>
          <w:p w:rsidR="00817A83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пони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мать смысл </w:t>
            </w:r>
            <w:r>
              <w:rPr>
                <w:rFonts w:ascii="Times New Roman" w:hAnsi="Times New Roman"/>
                <w:sz w:val="24"/>
                <w:szCs w:val="24"/>
              </w:rPr>
              <w:t>стихотворения</w:t>
            </w:r>
          </w:p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извлекать необхо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димую информацию из прослушанного или прочитанного текста; узнавать, назы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и определять объекты в соответствии с содержанием.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анализировать текст; формировать ситуацию саморегуляции эмоциональных состояний, т. е. формиро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вать операциональный опыт.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выков самоанализа и самоконтроля; готовности и спо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собности вести диалог с другими людьми и дости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гать в нем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понимания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Default="00817A83" w:rsidP="00417A98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450E8">
              <w:rPr>
                <w:rFonts w:ascii="Times New Roman" w:hAnsi="Times New Roman" w:cs="Times New Roman"/>
                <w:b/>
              </w:rPr>
              <w:t>Контрольная работа № 2 по произведениям литературы 18 века</w:t>
            </w:r>
            <w:r w:rsidRPr="00F450E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17A83" w:rsidRPr="00C250AB" w:rsidRDefault="00817A83" w:rsidP="00417A98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контроля знаний и умений.</w:t>
            </w:r>
          </w:p>
          <w:p w:rsidR="00817A83" w:rsidRPr="00C250AB" w:rsidRDefault="00817A83" w:rsidP="00417A98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Контрольный тест</w:t>
            </w:r>
          </w:p>
          <w:p w:rsidR="00817A83" w:rsidRPr="00C250AB" w:rsidRDefault="00817A83" w:rsidP="00F450E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817A83" w:rsidRDefault="00817A83" w:rsidP="00F450E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Научиться про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ектир</w:t>
            </w:r>
            <w:r>
              <w:rPr>
                <w:rFonts w:ascii="Times New Roman" w:hAnsi="Times New Roman"/>
                <w:sz w:val="24"/>
                <w:szCs w:val="24"/>
              </w:rPr>
              <w:t>овать и реа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лиз</w:t>
            </w:r>
            <w:r>
              <w:rPr>
                <w:rFonts w:ascii="Times New Roman" w:hAnsi="Times New Roman"/>
                <w:sz w:val="24"/>
                <w:szCs w:val="24"/>
              </w:rPr>
              <w:t>овывать ин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дивидуальный маршрут воспо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не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ния проблемных зон в изученных темах</w:t>
            </w:r>
          </w:p>
          <w:p w:rsidR="00817A83" w:rsidRPr="00C250AB" w:rsidRDefault="00817A83" w:rsidP="00417A98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устанавливать ана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формулировать и удержи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учебную задачу, планировать и регули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свою деятельность.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собственное мнение и свою позицию.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индиви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дуального выпол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нения диагности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ческих заданий по алгоритму ре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шения литературо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ведческой задачи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Общая характеристика русской и мировой литературы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века. Понятие о романтизме и реализме. Романтическая лирика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начала века (К.Н.Батюшков, Н.М.Языков, Е.А.Баратынский, К.Ф.Рылеев, Д.В.Давыдов, П.А.Вяземский).</w:t>
            </w:r>
          </w:p>
          <w:p w:rsidR="00817A83" w:rsidRPr="00C250AB" w:rsidRDefault="00817A83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Поэзия, проза, драматургия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века. Общая характеристика русской и мировой литературы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века. Понятие о романтизме и реа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лизме. Поэзия, проза и драматургия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века. Русская критика, публицистика, мемуарная литература.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правиль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 и четко давать ответы на поставлен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ные вопросы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Составление конспекта или плана лекции.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синтезировать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лученную информацию для составления ответа на проблемный вопрос.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определять меры усвоения изученного материала.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делать анализ текста, используя изученную терминоло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гию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полученные знания.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выков самоанализа и самоконтроля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C279A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 w:rsidRPr="00CC279A">
              <w:rPr>
                <w:rFonts w:ascii="Times New Roman" w:hAnsi="Times New Roman" w:cs="Times New Roman"/>
                <w:b/>
                <w:color w:val="000000" w:themeColor="text1"/>
              </w:rPr>
              <w:t>В. А. Жуковский.</w:t>
            </w:r>
            <w:r w:rsidRPr="00CC279A">
              <w:rPr>
                <w:rFonts w:ascii="Times New Roman" w:hAnsi="Times New Roman" w:cs="Times New Roman"/>
                <w:color w:val="000000" w:themeColor="text1"/>
              </w:rPr>
              <w:t xml:space="preserve"> Элегия «Сельское кладбище». Романтический образ моря в стихотворении «Море».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C279A">
              <w:rPr>
                <w:rFonts w:ascii="Times New Roman" w:hAnsi="Times New Roman"/>
                <w:i/>
                <w:sz w:val="24"/>
                <w:szCs w:val="24"/>
              </w:rPr>
              <w:t>Урок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 xml:space="preserve">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Слово о В.А.Жуковском – великом поэте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переводчике.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В.А.Жуковский – зачинатель русского романтизма. </w:t>
            </w:r>
            <w:r>
              <w:rPr>
                <w:rFonts w:ascii="Times New Roman" w:hAnsi="Times New Roman"/>
                <w:sz w:val="24"/>
                <w:szCs w:val="24"/>
              </w:rPr>
              <w:t>«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Море». «Невыразимое». Границы выразимого в слове и чувстве. Возможности поэтического языка. Отношение романтика к слову. Обучение анализу лирического стихотворения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правиль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 и четко давать ответы на поставлен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ные вопросы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Составление конспекта или плана лекции.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синтезировать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лученную информацию для составления ответа на проблемный вопрос.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определять меры усвоения изученного материала.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делать анализ текста, используя изученную терминоло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гию и полученные знания.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выков самоанализа и самоконтроля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A3BF1">
              <w:rPr>
                <w:rFonts w:ascii="Times New Roman" w:hAnsi="Times New Roman" w:cs="Times New Roman"/>
              </w:rPr>
              <w:t xml:space="preserve">Жанр баллады в творчестве В. А. Жуковского. Баллада «Светлана». 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Баллады в творчестве В.А.Жуковского. Новаторство поэта. Создание национальной баллады. Пространство и время в балладе «Светлана». Особенности жанра баллады. Язык баллады: фольклорные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вы, фантастика, образы-символы.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аргумен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тировать свою точку зрения</w:t>
            </w:r>
          </w:p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3FAE">
              <w:rPr>
                <w:rFonts w:ascii="Times New Roman" w:hAnsi="Times New Roman"/>
                <w:i/>
                <w:sz w:val="24"/>
                <w:szCs w:val="24"/>
              </w:rPr>
              <w:t>Анализ поэмы. Выразительное чтение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синтезировать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лученную информацию для составления аргументированного ответа.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определять меру усвоения изученного материала.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делать анализ текста, используя изученную терминоло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гию и полученные знания.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F72A07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BF1">
              <w:rPr>
                <w:rFonts w:ascii="Times New Roman" w:hAnsi="Times New Roman" w:cs="Times New Roman"/>
              </w:rPr>
              <w:t>Происхождение и ранняя одарённость. Круг знакомых А. С. Грибоедова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Слово об  А.С. Грибоедове – поэте и драматурге. Разносторонняя одаренность, талантливость натуры писателя. 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Научиться понимать, выразительно читать текст комедии; про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изводить самостоя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тельный и групповой анализ фрагментов текста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9C1">
              <w:rPr>
                <w:rFonts w:ascii="Times New Roman" w:hAnsi="Times New Roman"/>
                <w:i/>
                <w:sz w:val="24"/>
                <w:szCs w:val="24"/>
              </w:rPr>
              <w:t>План лекции.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держанием.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читать вслух, понимать прочитанное, аргументировать свою точку зрения.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обучению и самосовершен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F72A07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BF1">
              <w:rPr>
                <w:rFonts w:ascii="Times New Roman" w:hAnsi="Times New Roman" w:cs="Times New Roman"/>
              </w:rPr>
              <w:t>Замысел комедии «Го</w:t>
            </w:r>
            <w:r>
              <w:rPr>
                <w:rFonts w:ascii="Times New Roman" w:hAnsi="Times New Roman" w:cs="Times New Roman"/>
              </w:rPr>
              <w:t>р</w:t>
            </w:r>
            <w:r w:rsidRPr="00DA3BF1">
              <w:rPr>
                <w:rFonts w:ascii="Times New Roman" w:hAnsi="Times New Roman" w:cs="Times New Roman"/>
              </w:rPr>
              <w:t>е от ума» и ход работы над ней. Смысл названия и проблема ума в комедии А. С. Грибоедова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Обзор содержания комедии «Горе от ума». Комментированное чтение ключевых сцен комедии. Особенности сюжета, жанра и композиции произведения.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анализи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ровать текст комедии с позиции ее идей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но-тематической направленности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9C1">
              <w:rPr>
                <w:rFonts w:ascii="Times New Roman" w:hAnsi="Times New Roman"/>
                <w:i/>
                <w:sz w:val="24"/>
                <w:szCs w:val="24"/>
              </w:rPr>
              <w:t>Чтение и анализ ключевых сцен комедии. Тест.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синтезировать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лученную информацию для составления ответа (тест).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выполнять учебные действия (отвечать на вопросы теста); пла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нировать алгоритм ответа, работать само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стоятельно.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анализа, самоанализа и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моконтроля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3BF1">
              <w:rPr>
                <w:rFonts w:ascii="Times New Roman" w:hAnsi="Times New Roman" w:cs="Times New Roman"/>
              </w:rPr>
              <w:t>Система образов в комедии «Горе от ума». Особенности развития комедийной интриги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Фамусовская Москва в комедии «Горе от ума». Анализ второго действия.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05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Фамусов, его представления и убеждения. Гости Фамусова – общее и различное. Фамусовская Москва: единомыслие, круговая порука, приверженность старому укладу,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сплетни, косность, приспособленчество, чинопочитание, угодничество, низкопоклонство, невежество, боязнь просвещения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выявлять особенности раз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вития комедийной интриги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9C1">
              <w:rPr>
                <w:rFonts w:ascii="Times New Roman" w:hAnsi="Times New Roman"/>
                <w:i/>
                <w:sz w:val="24"/>
                <w:szCs w:val="24"/>
              </w:rPr>
              <w:t xml:space="preserve">Чтение и анализ ключевых сцен комедии. 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искать и выделять необходимую информацию из учебника; определять понятия, создавать обобщения, устанавливать аналогии.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выбирать действия в соот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ветствии с поставленной задачей, клас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сифицировать, самостоятельно выбирать основания и критерии для классификации. </w:t>
            </w: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ставить вопросы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и обращаться за помощью к учебной литературе; устанавливать причинно-следственные связи, строить логическое рассуждение, умозаключение (индуктив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ное, дедуктивное и по аналогии) и делать выводы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иссле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довательской деятельности;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го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товности и способ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19.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Проблема ума и безумия в комедии А.С. Грибоедова «Горе от ума». Анализ третьего и четвертого действий.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обобщения и систематизации знаний и умений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Чацкий в системе образов комедии. Характеристика героя: ум, благородство, чувствительность, честность, образованность, остроумие, независимость, свобода духа, патриотизм. Конфликт Чацкого с обществом. Чацкий и Софья. Чацкий и Молчалин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сопостав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литературных героев с их прототи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пами</w:t>
            </w:r>
          </w:p>
          <w:p w:rsidR="00817A83" w:rsidRPr="007A29C1" w:rsidRDefault="00817A83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A29C1">
              <w:rPr>
                <w:rFonts w:ascii="Times New Roman" w:hAnsi="Times New Roman"/>
                <w:i/>
                <w:sz w:val="24"/>
                <w:szCs w:val="24"/>
              </w:rPr>
              <w:t>Беседа.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9C1">
              <w:rPr>
                <w:rFonts w:ascii="Times New Roman" w:hAnsi="Times New Roman"/>
                <w:i/>
                <w:sz w:val="24"/>
                <w:szCs w:val="24"/>
              </w:rPr>
              <w:t>Монологический ответ учащихся. Чтение наизусть.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осмысленно читать и объяснять значение прочитанного, выби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рать текст для чтения в зависимости от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ставленной цели, определять понятия.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выполнять учебные дей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вия в громко-речевой и умственной формах, использовать речь для регуляции своих дейст</w:t>
            </w:r>
            <w:r>
              <w:rPr>
                <w:rFonts w:ascii="Times New Roman" w:hAnsi="Times New Roman"/>
                <w:sz w:val="24"/>
                <w:szCs w:val="24"/>
              </w:rPr>
              <w:t>вий, устанавливать причинно-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следственные связи.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строить монологиче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ские высказывания, овладеть умениями диалогической речи.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Язык комедии А.С.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Грибоедова «Горе от ума». 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знаний и умений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Богатство, образность, меткость, остроумие, афористичность языка комедии. Развитие традиций «высокой» комедии, преодоление канонов классицизма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опреде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роль средств выразительности в раскрытии замысла автора; производить самостоятельный и групповой анализ фрагментов текста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9C1">
              <w:rPr>
                <w:rFonts w:ascii="Times New Roman" w:hAnsi="Times New Roman"/>
                <w:i/>
                <w:sz w:val="24"/>
                <w:szCs w:val="24"/>
              </w:rPr>
              <w:t>Анализ эпизода драматического произведения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держанием.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читать вслух, понимать прочитанное, аргументировать свою точку зрения.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обучению и самосовершен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21.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Комедия «Горе от ума» в оценке критики. Подготовка к </w:t>
            </w: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домашнему сочинению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по комедии «Горе от ума».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А.С.Пушкин и В.Г.Белинский о комедии А.С.Грибоедова. Составление тезисного плана и конспекта статьи И.А.Гончарова «Мильон терзаний».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анализи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ровать текст комедии с позиции ее идей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но-тематической направленности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29C1">
              <w:rPr>
                <w:rFonts w:ascii="Times New Roman" w:hAnsi="Times New Roman"/>
                <w:i/>
                <w:sz w:val="24"/>
                <w:szCs w:val="24"/>
              </w:rPr>
              <w:t>Конспект статьи.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синтезировать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лученную информацию для составления ответа (тест).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выполнять учебные действия (отвечать на вопросы теста); пла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нировать алгоритм ответа, работать само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стоятельно.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анализа, самоанализа и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моконтроля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А.С.Пушкин: жизнь и творчество. Дружба и друзья в творчестве А.С.Пушкина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об А.С.Пушкине (сообщения учащихся). Михайловское в судьбе поэта. Обзор творчества А.С.Пушкина. Лицейская лирика. Друзья и дружба в лирике поэта.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владеть изученной терми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нологией по теме, навыками анализа поэтического текста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F95">
              <w:rPr>
                <w:rFonts w:ascii="Times New Roman" w:hAnsi="Times New Roman"/>
                <w:i/>
                <w:sz w:val="24"/>
                <w:szCs w:val="24"/>
              </w:rPr>
              <w:t>Беседа. Выразительное чтение стихотворений. Анализ стихотворений.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выделять и формулиро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вать познавательную цель.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DA3BF1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применять метод информа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иссле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довательской деятельности; го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товности и способ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Лирика петербургского периода. Проблема свободы, служения Родине в лирике Пушкина. 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Лирика А.С.Пушкина петербургского периода. Сочетание личной и гражданской тем в дружеском послании «К Чаадаеву». Проблема свободы, служения Отчизне. Стихотворение «К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морю». Образ моря как символ свободы. Трагические противоречия бытия и общества в стихотворении «Анчар». Осуждение деспотизма, бесчеловечности. 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выявлять характерные худо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жественные средства и приемы лирики А. С Пушкина</w:t>
            </w:r>
          </w:p>
          <w:p w:rsidR="00817A83" w:rsidRPr="00557F95" w:rsidRDefault="00817A83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57F95">
              <w:rPr>
                <w:rFonts w:ascii="Times New Roman" w:hAnsi="Times New Roman"/>
                <w:i/>
                <w:sz w:val="24"/>
                <w:szCs w:val="24"/>
              </w:rPr>
              <w:t>Анализ  лирики.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строить сообщение исследовательского характера в устной форме.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ре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флексии и самодиагностики.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проявлять актив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ность для решения коммуникативных и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знавательных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само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диагностики по результатам исследователь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ской деятельности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24.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Любовь как гармония душ в любовной лирике А.С.Пушкина. 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Обзор любовной лирики А.С.Пушкина. Адресаты любовной лирики поэта. Искренность, непосредственность, чистота, глубина чувства, выраженные в лирических стихотворениях. («На холмах Грузии лежит ночная мгла…», «Я вас любил…»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давать ха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рактеристику лири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ческих произведений</w:t>
            </w:r>
          </w:p>
          <w:p w:rsidR="00817A83" w:rsidRPr="00557F95" w:rsidRDefault="00817A83" w:rsidP="004908F7">
            <w:pPr>
              <w:tabs>
                <w:tab w:val="center" w:pos="4677"/>
                <w:tab w:val="right" w:pos="9355"/>
              </w:tabs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57F95">
              <w:rPr>
                <w:rFonts w:ascii="Times New Roman" w:hAnsi="Times New Roman"/>
                <w:i/>
                <w:sz w:val="24"/>
                <w:szCs w:val="24"/>
              </w:rPr>
              <w:t>Анализ любовной лирики. Чтение наизусть.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самостоятельно делать выводы, перерабатывать информацию.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планировать алгоритм ответа.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и высказывать свою точку зрения.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задания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Тема поэта и поэзии в лирике А.С.Пушкина.  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Стихотворение «Пророк» - программное произведение А.С.Пушкина. Служение поэзии, родственное служению Пророка. «Я памятник себе воздвиг нерукотворный…»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владеть изученной терми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нологией по теме, навыками устной и письменной моно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логической речи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F95">
              <w:rPr>
                <w:rFonts w:ascii="Times New Roman" w:hAnsi="Times New Roman"/>
                <w:i/>
                <w:sz w:val="24"/>
                <w:szCs w:val="24"/>
              </w:rPr>
              <w:t>Чтение и анализ стихотворений. Выразительное чтение наизусть.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выделять и формулиро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вать познавательную цель.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применять метод информа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ции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иссле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довательской деятельности; го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товности и способ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Раздумья о смысле жизни, о поэзии.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«Бесы». Обучение анализу одного стихотворения.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Размышления о смысле жизни,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назначении поэта, сути поэзии.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выявлять характерные худо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жественные средства и приемы лирики А. С Пушкина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F95">
              <w:rPr>
                <w:rFonts w:ascii="Times New Roman" w:hAnsi="Times New Roman"/>
                <w:i/>
                <w:sz w:val="24"/>
                <w:szCs w:val="24"/>
              </w:rPr>
              <w:t>Чтение и анализ стихотворений. Выразительное чтение наизусть.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строить сообщение исследовательского характера в устной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форме.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ре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флексии и самодиагностики.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проявлять актив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ность для решения коммуникативных и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знавательных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само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диагностики по результатам исследовательской деятельности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27.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3B48">
              <w:rPr>
                <w:rFonts w:ascii="Times New Roman" w:hAnsi="Times New Roman"/>
                <w:b/>
                <w:sz w:val="24"/>
                <w:szCs w:val="24"/>
              </w:rPr>
              <w:t>№3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по романтической лирике начала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века, лирике А.С.Пушкина.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контроля знаний и умений.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Обучение анализу стихотворения. Общественно-философский и исторический смысл стихотворения «Бесы». Роль образа дороги в композиции стихотворения. Тема заблудшего человека в произведении.</w:t>
            </w:r>
          </w:p>
        </w:tc>
        <w:tc>
          <w:tcPr>
            <w:tcW w:w="2739" w:type="dxa"/>
          </w:tcPr>
          <w:p w:rsidR="00817A83" w:rsidRDefault="00817A83" w:rsidP="0032530C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про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ектировать и реализовывать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дивидуальный маршрут восполне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ния проблемных зон в изученных темах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F95">
              <w:rPr>
                <w:rFonts w:ascii="Times New Roman" w:hAnsi="Times New Roman"/>
                <w:i/>
                <w:sz w:val="24"/>
                <w:szCs w:val="24"/>
              </w:rPr>
              <w:t>Письменный анализ стихотворений.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устанавливать ана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формулировать и удержи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учебную задачу, планировать и регули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свою деятельность.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собственное мнение и свою позицию.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индиви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дуального выпол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нения диагности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ческих заданий по алгоритму ре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шения литературо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ведческой задачи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32530C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865306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н.</w:t>
            </w:r>
            <w:r w:rsidRPr="00865306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.Пушкин. «Цыганы» как романтическая поэма. Герои поэмы. Противоречие двух миров: цивилизованного и естественного. Индивидуалистический характер Алеко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«Цыганы» как романтическая поэма. Обобщенный характер молодого человека начала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века. Герои поэмы. Темы свободы и любви в произведении.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 производить самостоятельный и групповой анализ фрагментов текста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F95">
              <w:rPr>
                <w:rFonts w:ascii="Times New Roman" w:hAnsi="Times New Roman"/>
                <w:i/>
                <w:sz w:val="24"/>
                <w:szCs w:val="24"/>
              </w:rPr>
              <w:t>Чтение и анализ.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держанием.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читать вслух, понимать прочитанное, аргументировать свою точку зрения.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обучению и самосовершен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29.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«Даль свободного романа» (История создания романа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А.С.Пушкина «Евгений Онегин»). Комментированное чтение 1 главы.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Понятие о реализме. История создания романа «Евгений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Онегин». Замысел и композиция романа. Сюжет и жанр. Особенности романа в стихах. Онегинская строфа. Система образов романа. 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аргумен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тировать свою точку зрения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F95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Лекция. Комментиро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ван</w:t>
            </w:r>
            <w:r w:rsidRPr="00557F95">
              <w:rPr>
                <w:rFonts w:ascii="Times New Roman" w:hAnsi="Times New Roman"/>
                <w:i/>
                <w:sz w:val="24"/>
                <w:szCs w:val="24"/>
              </w:rPr>
              <w:t>ное чтение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синтезировать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лученную информацию для составления аргументированного ответа.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делать анализ текста, используя изученную терминологию и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лученные знания.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32530C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определять меры усвоения изученного материала.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kern w:val="16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kern w:val="16"/>
                <w:sz w:val="20"/>
                <w:szCs w:val="20"/>
              </w:rPr>
              <w:lastRenderedPageBreak/>
              <w:t>30.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kern w:val="16"/>
                <w:sz w:val="24"/>
                <w:szCs w:val="24"/>
              </w:rPr>
              <w:t>«Они сошлись. Вода и камень…» (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Онегин и Ленский)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Типическое и индивидуальное в образах Евгения Онегина и Владимира Ленского. Юность героев. «Русская хандра» Онегина. Противоречивость образа Ленского. Вера Ленского в идеалы. Любовь Онегина  и любовь Ленского. Роль эпизода дуэли в романе.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харак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теризовать героев романа</w:t>
            </w:r>
          </w:p>
          <w:p w:rsidR="00817A83" w:rsidRPr="00557F95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57F95">
              <w:rPr>
                <w:rFonts w:ascii="Times New Roman" w:hAnsi="Times New Roman"/>
                <w:i/>
                <w:sz w:val="24"/>
                <w:szCs w:val="24"/>
              </w:rPr>
              <w:t>Монологический ответ. Цитирование.</w:t>
            </w:r>
          </w:p>
          <w:p w:rsidR="00817A83" w:rsidRPr="00557F95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57F95">
              <w:rPr>
                <w:rFonts w:ascii="Times New Roman" w:hAnsi="Times New Roman"/>
                <w:i/>
                <w:sz w:val="24"/>
                <w:szCs w:val="24"/>
              </w:rPr>
              <w:t>Сравнительная характеристика.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устанавливать ана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формулировать и удержи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учебную задачу, планировать и регули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свою деятельность.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собственное мнение и свою позицию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индиви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дуального выпол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нения диагности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ческих заданий по алгоритму ре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шения литературо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ведческой задачи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31.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«Татьяна, милая Татьяна!» Татьяна Ларина – нравственный идеал Пушкина. Татьяна и Ольга.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Татьяна – «милый идеал» А.С.Пушкина. «Русская душа» Татьяны, ее естественность, близость к природе. Роль фольклорных образов. Роль образа няни. Соединение в образе Татьяны народной традиции с высокой дворянской культурой. Сопоставительная характе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ристика Татьяны  и Ольги.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опре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делять авторское отношение к героям, идейно-эмоцио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нальное содержание романа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F95">
              <w:rPr>
                <w:rFonts w:ascii="Times New Roman" w:hAnsi="Times New Roman"/>
                <w:i/>
                <w:sz w:val="24"/>
                <w:szCs w:val="24"/>
              </w:rPr>
              <w:t>Беседа.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ных текстах.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осознавать усвоенный материал, качество и уровень усвоения.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ставить вопросы, обра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щаться за помощью, формулировать свои затруднения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32-33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«А счастье было так возможно…» Эволюция взаимоотношений Татьяны и Онегина.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Анализ писем Татьяны к Онегину и Онегина к Татьяне. Значение писем в раскрытии внутреннего мира героев. Непосредственность чувств  в письме Татьяны.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понимать смысл произведения и видеть главное</w:t>
            </w:r>
          </w:p>
          <w:p w:rsidR="00817A83" w:rsidRPr="00557F95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557F95">
              <w:rPr>
                <w:rFonts w:ascii="Times New Roman" w:hAnsi="Times New Roman"/>
                <w:i/>
                <w:sz w:val="24"/>
                <w:szCs w:val="24"/>
              </w:rPr>
              <w:t>Чтение наизусть.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F95">
              <w:rPr>
                <w:rFonts w:ascii="Times New Roman" w:hAnsi="Times New Roman"/>
                <w:i/>
                <w:sz w:val="24"/>
                <w:szCs w:val="24"/>
              </w:rPr>
              <w:t>Беседа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извлекать необхо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димую информацию из прослушанного или прочитанного текста.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анализировать стихо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творный текст.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самостоя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тельной работы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34.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«Там некогда гулял и я…» Автор как идейно-композиционный центр романа.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Автор как  идейно-композиционный и лирический центр романа. Язык романа. Простота языка, искренность и глубина чувств и мыслей в лирических отступлениях. Роль лирических отступлений в придании повествованию достоверности. 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выпол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нять индивидуальное задание в проектной деятельности группы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F95">
              <w:rPr>
                <w:rFonts w:ascii="Times New Roman" w:hAnsi="Times New Roman"/>
                <w:i/>
                <w:sz w:val="24"/>
                <w:szCs w:val="24"/>
              </w:rPr>
              <w:t>Беседа.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держанием.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самосовер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35.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«Евгений Онегин» как энциклопедия русской жизни. 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обобщения и систематизации знаний и умений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Отражение исторической эпохи в романе «Евгений Онегин». Своеобразие романа (необычность композиции, отсутствие романных штампов, реализм, саморазвитие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характеров). Реальное и условное пространство романов.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Обобщить и си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стематизировать полученные знания, закрепить умения и навыки проведения анализа текста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7F95">
              <w:rPr>
                <w:rFonts w:ascii="Times New Roman" w:hAnsi="Times New Roman"/>
                <w:i/>
                <w:sz w:val="24"/>
                <w:szCs w:val="24"/>
              </w:rPr>
              <w:t>Составление цитатного или тезисного  плана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синтезировать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лученную информацию для составления ответа (тест).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выполнять учебные действия (отвечать на вопросы теста); пла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нировать алгоритм ответа, работать само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стоятельно.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гическое высказывание, формулировать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свою точку зрения, адекватно использовать различные речевые средства для решения коммуникативных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самосовер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36.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Р.Р.«Здесь его чувства, понятия, идеалы…» Пушкинский роман в зеркале критики. Подготовка к </w:t>
            </w: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сочинению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по роману А.Пушкина «Евгений Онегин».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контроля знаний и умений.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Цели и задачи критической литературы. Статья В.Г.Белинского «Сочинения Александра Пушкина». В.Г.Белинский, Д.И.Писарев, Ф.М.Достоевский, Роман А.С.Пушкина и опера П.И.Чайковского.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Научиться выявлять художественные осо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бенности романа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BD8">
              <w:rPr>
                <w:rFonts w:ascii="Times New Roman" w:hAnsi="Times New Roman"/>
                <w:i/>
                <w:sz w:val="24"/>
                <w:szCs w:val="24"/>
              </w:rPr>
              <w:t>Конспект критической статьи. Сочинение.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держанием (формировать умение работать по алгоритмам).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применять метод информа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навыки выразительного чтения, коллективного взаимодействия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37.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Проблема «гения и злодейства» в трагедии А.С.Пушкина «Моцарт и Сальери».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«Маленькие трагедии» А.С.Пушкина. Условность образов Моцарта и Сальери. Противопоставление образов героев: «сын гармонии» Моцарт и «чадо праха» Сальери. Проблема «гения и злодейства».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</w:t>
            </w:r>
            <w:r>
              <w:rPr>
                <w:rFonts w:ascii="Times New Roman" w:hAnsi="Times New Roman"/>
                <w:sz w:val="24"/>
                <w:szCs w:val="24"/>
              </w:rPr>
              <w:t>иться опреде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  <w:t>лять жанрово-компо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зиционные особен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ности трагедии</w:t>
            </w:r>
          </w:p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A83" w:rsidRPr="003F4BD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4BD8">
              <w:rPr>
                <w:rFonts w:ascii="Times New Roman" w:hAnsi="Times New Roman"/>
                <w:i/>
                <w:sz w:val="24"/>
                <w:szCs w:val="24"/>
              </w:rPr>
              <w:t>Беседа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синтезировать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лученную информацию для составления ответа (тест).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выполнять учебные действия (отвечать на вопросы теста); пла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нировать алгоритм ответа, работать само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стоятельно.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индивиду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альной и коллек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творческой деятельности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38.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Мотив вольности и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одиночества в лирике М.Ю.Лермонтова («Нет, я не Байрон, я другой…», «Молитва», «Парус», «И скучно и грустно»).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Слово о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М.Ю.Лермонтове. Конфликт поэта с миропорядком, Мотивы вольности и одиночества в стихотворениях «Парус», «И скучно, и грустно…», «Нет, я не Байрон, я другой…», «Молитва»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состав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лять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развернутый ци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татный план для 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зора материала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BD8">
              <w:rPr>
                <w:rFonts w:ascii="Times New Roman" w:hAnsi="Times New Roman"/>
                <w:i/>
                <w:sz w:val="24"/>
                <w:szCs w:val="24"/>
              </w:rPr>
              <w:t>Лекция. Анализ и выразительное чтение стихотворений.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самостоятельно делать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выводы, перерабатывать информацию.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планировать алгоритм ответа.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и высказывать свою точку зрения на собы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тия и поступки героев.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иссле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довательской деятельности; го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товности и способ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39.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Образ поэта-пророка в лирике поэта. «Смерть поэта», «Пророк», «Я жить хочу…»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Конфликт поэта с окружающим миром в стихотворении «Смерть поэта». Образ поэта-пророка в стихотворении «Пророк»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опреде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идейно-эмоцио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нальное содержание стихотворений М.Ю. Лермонтова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BD8">
              <w:rPr>
                <w:rFonts w:ascii="Times New Roman" w:hAnsi="Times New Roman"/>
                <w:i/>
                <w:sz w:val="24"/>
                <w:szCs w:val="24"/>
              </w:rPr>
              <w:t>Чтение стихотворения наизусть.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устанавливать ана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формулировать и удержи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учебную задачу, планировать и регули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свою деятельность.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собственное мнение и свою позицию.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самодиа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гностики по алго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ритму выполнения задачи при кон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сультативной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мощи учителя.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40.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Эпоха безвременья в лирике М.Ю.Лермонтова («Дума», Предсказание», «Родина»). 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Тема России и ее своеобразие. Характер лирического героя и его поэзии. «Странная» любовь к Отчизне в стихотворении «Родина».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опреде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идейно-эмоцио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нальное содержание стихотворений М.Ю. Лермонтова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BD8">
              <w:rPr>
                <w:rFonts w:ascii="Times New Roman" w:hAnsi="Times New Roman"/>
                <w:i/>
                <w:sz w:val="24"/>
                <w:szCs w:val="24"/>
              </w:rPr>
              <w:t>Анализ и выразительное чтение стихотворений.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выделять и форму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лировать познавательную цель.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оценивать и формули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то, что уже усвоено.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моделировать монологическое высказывание, аргументи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ровать свою позицию и координировать ее с позициями партнеров при выработке 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щего решения в совместной деятельности.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индивиду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альной и коллек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41.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«Герой нашего времени» - первый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психологический роман в русской литературе.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«Герой нашего времени» - первый пси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хологический роман в русской литературе. Обзор содержания романа. Особенности жанра романа. Традиции романтической повести. Своеобразие композиции, ее роль в раскрытии характера Печорина. Незаурядная личность героя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выстраи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внутреннюю 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нологическую речь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BD8">
              <w:rPr>
                <w:rFonts w:ascii="Times New Roman" w:hAnsi="Times New Roman"/>
                <w:i/>
                <w:sz w:val="24"/>
                <w:szCs w:val="24"/>
              </w:rPr>
              <w:t>Чтение стихотворения наизусть.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ных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текстах.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выполнять учебные действия, планировать алгоритм ответа. </w:t>
            </w: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определять 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щую цель и пути ее достижения.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самосовер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42.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Загадки образа Печорина в главах «Бэла» и «Максим Максимыч».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Загадки образа Печорина в главах «Бэла» и «Максим Максимыч». Отношение горцев к Печорину. Значение образов Казбича, Азамата, Бэлы. Неискушенный взгляд на Печорина Максимы Максимыча. Образ странствующего офицера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состав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характеристику героя (ев)</w:t>
            </w:r>
          </w:p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4BD8">
              <w:rPr>
                <w:rFonts w:ascii="Times New Roman" w:hAnsi="Times New Roman"/>
                <w:i/>
                <w:sz w:val="24"/>
                <w:szCs w:val="24"/>
              </w:rPr>
              <w:t>Выборочное комментированное чтение. Беседа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выделять и формулиро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вать познавательную цель.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применять метод информа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43.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«Журнал Печорина» как средство самораскрытия его характера. 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Печорин как представитель «портрета  поколения». «Журнал Печорина»  как средство раскрытия характера героя. «Тамань», «Княжна Мери», «Фаталист».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аргумен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тировать свои ответы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383">
              <w:rPr>
                <w:rFonts w:ascii="Times New Roman" w:hAnsi="Times New Roman"/>
                <w:i/>
                <w:sz w:val="24"/>
                <w:szCs w:val="24"/>
              </w:rPr>
              <w:t>Выборочное комментированное чтение. Беседа.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выделять и форму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лировать познавательную цель.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оценивать и формули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то, что уже усвоено.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моделировать монологическое высказывание, аргументи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ровать свою позицию и координировать ее с позициями партнеров при выработке 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щего решения в совместной деятельности.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индивиду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альной и коллек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тивной творческой деятельности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44-45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Печорин в системе мужских образов романа. Дружба в жизни Печорина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Значение дружбы в жизни человека. Печорин о дружбе. Отношения Печорина с Максимом Максимычем, Грушницким, доктором Вернером. Неспособность Печорина к дружбе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выстраи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внутреннюю 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нологическую речь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383">
              <w:rPr>
                <w:rFonts w:ascii="Times New Roman" w:hAnsi="Times New Roman"/>
                <w:i/>
                <w:sz w:val="24"/>
                <w:szCs w:val="24"/>
              </w:rPr>
              <w:t>Выборочное комментированное чтение. Беседа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ных текстах.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выполнять учебные действия, планировать алгоритм ответа. </w:t>
            </w: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определять 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щую цель и пути ее достижения.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самосовер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46-47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Печорин в системе женских образов романа. Любовь в жизни Печорина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Значение любви в жизни человека. Печорин и его взаимоотношения с ближними. Любовь-приключение (девушка-контрабандистка), любовь-игра (Мери), любовь-надежда (Бэла). Неспособность Печорина к любви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выпол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нять индивидуальное задание в коллек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проектной деятельности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383">
              <w:rPr>
                <w:rFonts w:ascii="Times New Roman" w:hAnsi="Times New Roman"/>
                <w:i/>
                <w:sz w:val="24"/>
                <w:szCs w:val="24"/>
              </w:rPr>
              <w:t>Выборочное комментированное чтение. Беседа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ных текстах.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осознавать усвоенный материал, качество и уровень усвоения.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ставить вопросы, обра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щаться за помощью, формулировать свои затруднения.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«Душа Печорина не каменистая почва…»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обобщения и систематизации знаний и умений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Основные черты личности Печорина. Идейно-композиционные особенности романа, способствующие пониманию образа Печорина.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состав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портрет героя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383">
              <w:rPr>
                <w:rFonts w:ascii="Times New Roman" w:hAnsi="Times New Roman"/>
                <w:i/>
                <w:sz w:val="24"/>
                <w:szCs w:val="24"/>
              </w:rPr>
              <w:t>Выборочное комментированное чтение. Беседа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извлекать необхо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димую информацию из прослушанного или прочитанного текста.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анализировать текст.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иссле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довательской деятельности; го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товности и способ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49.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Споры о романтизме и реализме романа «Герой нашего времени». 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знаний и умений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Потрет и пейзаж как средства раскрытия психологии личности. Изобразительно-выразительные средства, их роль в романе. Черты романтизма и реализма в произведении. В.Г.Белинский, Н.А.Добролюбов о романе (сопоставление мнений критиков)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выпол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нять индивидуальное задание в проектной деятельности группы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383">
              <w:rPr>
                <w:rFonts w:ascii="Times New Roman" w:hAnsi="Times New Roman"/>
                <w:i/>
                <w:sz w:val="24"/>
                <w:szCs w:val="24"/>
              </w:rPr>
              <w:t>Конспект критической статьи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держанием.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самосовер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50.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B3B48">
              <w:rPr>
                <w:rFonts w:ascii="Times New Roman" w:hAnsi="Times New Roman"/>
                <w:b/>
                <w:sz w:val="24"/>
                <w:szCs w:val="24"/>
              </w:rPr>
              <w:t>№4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по творчеству М.Ю.Лермонтова.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контроля знаний и умений.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Основные мотивы лирики М.Ю.Лермонтова. Значение романа М.Ю.Лермонтова «Герой нашего времени»</w:t>
            </w:r>
          </w:p>
        </w:tc>
        <w:tc>
          <w:tcPr>
            <w:tcW w:w="2739" w:type="dxa"/>
          </w:tcPr>
          <w:p w:rsidR="00817A83" w:rsidRDefault="00817A83" w:rsidP="002924AA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  <w:r>
              <w:rPr>
                <w:rFonts w:ascii="Times New Roman" w:hAnsi="Times New Roman"/>
                <w:sz w:val="24"/>
                <w:szCs w:val="24"/>
              </w:rPr>
              <w:t>проектировать и реализовывать ин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дивидуальный маршрут восполне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ния проблемных зон в изученных темах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383">
              <w:rPr>
                <w:rFonts w:ascii="Times New Roman" w:hAnsi="Times New Roman"/>
                <w:i/>
                <w:sz w:val="24"/>
                <w:szCs w:val="24"/>
              </w:rPr>
              <w:t>Контрольная работа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устанавливать ана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формулировать и удержи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учебную задачу, планировать и регули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свою деятельность.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собственное мнение и свою позицию.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индиви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дуального выпол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нения диагности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ческих заданий по алгоритму ре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шения литературо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ведческой задачи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51.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«Хочется… показать хотя с одного боку всю Русь…» Слово о Н.В.Гоголе. Замысел «Мертвых душ».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 Н.В.Гоголе. Проблематика и поэтика первых сборников Н.В.Гоголя. Замысел и история создания поэмы «Мертвые души». Роль поэмы в судьбе Н.В.Гоголя.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анализи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ровать текст поэмы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383">
              <w:rPr>
                <w:rFonts w:ascii="Times New Roman" w:hAnsi="Times New Roman"/>
                <w:i/>
                <w:sz w:val="24"/>
                <w:szCs w:val="24"/>
              </w:rPr>
              <w:t>Конспект лекции. Сообщения.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искать и выделять необходимую информацию из учебника; определять понятия, создавать обобщения, устанавливать аналогии.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выбирать действия в соот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ветствии с поставленной задачей.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ставить вопросы и обращаться за помощью к учебной лите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ратуре.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индивиду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альной и коллек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тивной творческой деятельности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52.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«Эти ничтожные люди». Образы помещиков в «Мертвых душах»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Система образов поэмы «Мертвые души». Составление плана характеристики героев. Образы помещиков. Понятие о маниловщине.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опре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делять роль героев в раскрытии темы и идеи произведения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50383">
              <w:rPr>
                <w:rFonts w:ascii="Times New Roman" w:hAnsi="Times New Roman"/>
                <w:i/>
                <w:sz w:val="24"/>
                <w:szCs w:val="24"/>
              </w:rPr>
              <w:t>Характеристики героев.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осмысленно читать и объяснять значение прочитанного, выби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рать текст для чтения в зависимости от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ставленной цели, определять понятия.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выполнять учебные дей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ствия в громко-речевой и умственной формах, использовать речь для регуляции своих действий, устанавливать причинно-следственные связи.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строить монологиче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ские высказывания, овладеть умением диа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логической речи.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самосовер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53.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«Мертвая жизнь». Образ города в поэме «Мертвые души».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знаний и умений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Городской пейзаж. «Толстые» и «тоненькие» чиновники губернского города. 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 производить самостоятельный и групповой анализ фрагментов текста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0CA">
              <w:rPr>
                <w:rFonts w:ascii="Times New Roman" w:hAnsi="Times New Roman"/>
                <w:i/>
                <w:sz w:val="24"/>
                <w:szCs w:val="24"/>
              </w:rPr>
              <w:t>«Заочная экскурсия» по губернскому городу N (гл. 1, 7—10).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держанием.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читать вслух, понимать прочитанное, аргументировать свою точку зрения.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обучению и самосовершен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54-55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Пороки чиновничества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Разоблачение пороков чиновничества: чинопочитания, угодничества, беспринципности, безделья, взяточничества, казнокрадства, лживости, невежества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 производить самостоятельный и групповой анализ фрагментов текста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0CA">
              <w:rPr>
                <w:rFonts w:ascii="Times New Roman" w:hAnsi="Times New Roman"/>
                <w:i/>
                <w:sz w:val="24"/>
                <w:szCs w:val="24"/>
              </w:rPr>
              <w:t>Тест.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держанием.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читать вслух, понимать прочитанное, аргументировать свою точку зрения.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обучению и самосовершен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56-57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Чичиков как новый герой эпохи и как антигерой. 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Чичиков – герой новой, буржуазной эпохи, «приобретатель». Жизнеописание Чичикова, эволюция его образа в замысле поэмы. Заветы отца. 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состав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характеристику героя произведения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0CA">
              <w:rPr>
                <w:rFonts w:ascii="Times New Roman" w:hAnsi="Times New Roman"/>
                <w:i/>
                <w:sz w:val="24"/>
                <w:szCs w:val="24"/>
              </w:rPr>
              <w:t>Задания по карточкам.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устанавливать ана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формулировать и удержи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учебную задачу, планировать и регули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свою деятельность.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собственное мнение и свою позицию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иссле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довательской деятельности;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го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товности и способ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58.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«Мертвые души» - поэма о величии России. Мертвые и живые души. 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Образ автора в поэме, его эволюция. Поэма в оценке критики. «И как чудна она сама, эта дорога!» Образ дороги в «Мертвых душах». 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аргумен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тировать свой ответ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0CA">
              <w:rPr>
                <w:rFonts w:ascii="Times New Roman" w:hAnsi="Times New Roman"/>
                <w:i/>
                <w:sz w:val="24"/>
                <w:szCs w:val="24"/>
              </w:rPr>
              <w:t>Подготовка к сочинению.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выделять и форму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лировать познавательную цель.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оценивать и формули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то, что уже усвоено.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моделировать монологическое высказывание, аргументи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ровать свою позицию и координировать ее с позициями партнеров при выработке 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щего решения в совместной деятельности.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иссле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довательской деятельности; го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товности и способ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59.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Р.Р.Поэма в оценке критики. Подготовка к сочинению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контроля знаний и умений.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«Мертвые души» - поэма о величии России. Причины незавершенности поэмы.  Соединение комического и лирического начал в поэме. Поэма в оценке критики. 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конспек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тировать критиче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ский материал как опору для составле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ния текста-рассужде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ния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0CA">
              <w:rPr>
                <w:rFonts w:ascii="Times New Roman" w:hAnsi="Times New Roman"/>
                <w:i/>
                <w:sz w:val="24"/>
                <w:szCs w:val="24"/>
              </w:rPr>
              <w:t>Чтение наизусть.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ных текстах.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осознавать усвоенный материал, качество и уровень усвоения.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ставить вопросы, обра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щаться за помощью, формулировать свои затруднения.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60.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F53925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3925">
              <w:rPr>
                <w:rFonts w:ascii="Times New Roman" w:hAnsi="Times New Roman"/>
                <w:b/>
                <w:sz w:val="24"/>
                <w:szCs w:val="24"/>
              </w:rPr>
              <w:t>ВЧ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Патриархальный мир   и угроза его распада в пьесе А.Н.Островского «Бедность не порок».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об А.Н.Островском – драматурге, создателе репертуара русского театра. Отражение в пьесах реальных общественных противоречий времени. Особенности сюжета пьесы «Бедность не порок»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опреде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идейно-темати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ческое своеобразие текста.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0CA">
              <w:rPr>
                <w:rFonts w:ascii="Times New Roman" w:hAnsi="Times New Roman"/>
                <w:i/>
                <w:sz w:val="24"/>
                <w:szCs w:val="24"/>
              </w:rPr>
              <w:t>План лекции. Беседа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синтезировать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лученную информацию для составления ответа (тест).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выполнять учебные действия (отвечать на вопросы теста), пла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нировать алгоритм ответа, работать само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стоятельно.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индивиду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альной и коллек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Ф.М.Достоевский. Тип петербургского мечтателя в повести «Белые ночи».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 Ф.М.Достоевском. Обзор творчества писателя. Роман «Белые ночи». Тип «петербургского мечтателя». Развития понятия о жанре романа. Внутренний мир мечтателя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состав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литературный портрет писателя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50CA">
              <w:rPr>
                <w:rFonts w:ascii="Times New Roman" w:hAnsi="Times New Roman"/>
                <w:i/>
                <w:sz w:val="24"/>
                <w:szCs w:val="24"/>
              </w:rPr>
              <w:t>Лекция. Аналитическое чтение. Беседа.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синтезировать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лученную информацию для составления ответа (тест).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определять меры усвоения изученного материала.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делать анализ текста, используя изученную терминоло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гию и полученные знания.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Роль истории Настеньки в повести «Белые ночи».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Смена рассказчиков в романе. Время и пространство романа. Роль истории Настеньки в романе. Роль письма Настеньки в раскрытии авторского за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мысла. Символические образы в романе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опреде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идейно-темати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ческое своеобразие текста.</w:t>
            </w:r>
          </w:p>
          <w:p w:rsidR="00817A83" w:rsidRPr="00F750CA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50CA">
              <w:rPr>
                <w:rFonts w:ascii="Times New Roman" w:hAnsi="Times New Roman"/>
                <w:i/>
                <w:sz w:val="24"/>
                <w:szCs w:val="24"/>
              </w:rPr>
              <w:t>Аналитическое чтение. Беседа. Сравнительный анализ произведений (домашнее задание) и аналитиче</w:t>
            </w:r>
            <w:r w:rsidRPr="00F750C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ское чтения текста.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синтезировать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лученную информацию для составления ответа (тест).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выполнять учебные действия (отвечать на вопросы теста), пла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нировать алгоритм ответа, работать само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стоятельно.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индивиду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альной и коллек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63.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Формирование личности героя повести, его духовный конфликт с окружающей средой в повести Л.Н.Толстого «Юность». 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 Л.Н.Толстом. Обзор содержания автобиографической трилогии. Формирование личности героя. Стремление героя к совершенствованию. Нравственные испытания, разочарования, падения и взлеты. Роль внутреннего монолога в раскрытии души героя.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 производить самостоятельный и групповой анализ фрагментов текста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Конспект лекции.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держанием.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читать вслух, понимать прочитанное, аргументировать свою точку зрения.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обучению и самосовершен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Эволюция образа главного героя в рассказе А.П.Чехова «Смерть чиновника».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 xml:space="preserve"> Урок усвоения новых знаний.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Слово об А.П.Чехове. Эволюция образа «маленького человека» в русской литературе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века. Образ «маленького человека» в творчестве А..Чехова. Смысл названия рассказа. Соединение низкого и высокого, комического и трагического в рассказе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опреде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жанрово-стилистические черты произведения</w:t>
            </w:r>
          </w:p>
          <w:p w:rsidR="00817A83" w:rsidRPr="001B0B02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Конспект лекции.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Аналитическое чтение. Беседа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самостоятельно делать выводы, перерабатывать информацию.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планировать алгоритм ответа.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и высказывать свою точку зрения в соотне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сении с позицией автора текста.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Тема одиночества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человека в мире в рассказе А.П.Чехова «Тоска». 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Тема одиночества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человека в мире в рассказе «Тоска». Причина одиночества героя. Образ многолюдного города и его роль в рассказе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опреде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лять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идейно-эмоцио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нальное содержание рассказов А.П. Че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хова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Беседа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выделять и формулиро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вать познавательную цель.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применять метод информа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иссле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довательской деятельности; го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товности и способ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66.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Р.Р.Подготовка к </w:t>
            </w: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сочинению-ответу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на проблемный вопрос «В чем особенности изображения внутреннего мира героев русской литературы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века»</w:t>
            </w:r>
          </w:p>
          <w:p w:rsidR="00817A83" w:rsidRPr="00C250AB" w:rsidRDefault="00817A83" w:rsidP="004908F7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контроля знаний и умений.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Обсуждение темы сочинения «В чем особенности изображения внутреннего мира героев русской литературы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века» (на примере произведений А.Н.Островского, Ф.М.Достоевского, Л.Н.Толстого, А.П.Чехова). Составление плана, подбор материала</w:t>
            </w:r>
          </w:p>
        </w:tc>
        <w:tc>
          <w:tcPr>
            <w:tcW w:w="2739" w:type="dxa"/>
          </w:tcPr>
          <w:p w:rsidR="00817A83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редакти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ровать текст творче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ской работы по ал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горитму выполнения задания</w:t>
            </w:r>
          </w:p>
          <w:p w:rsidR="00817A83" w:rsidRPr="00C250AB" w:rsidRDefault="00817A83" w:rsidP="004908F7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Сочинение-рассуждение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выделять и форму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лировать познавательную цель.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оценивать и формули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то, что уже усвоено.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моделировать 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нологическое высказывание, аргументиро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свою позицию и координировать ее.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самосовер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Русская литература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века: разнообразие жанров и направлений. История любви Надежды и Николая Алексеевича в рассказе И.А.Бунина «Темные аллеи».</w:t>
            </w:r>
          </w:p>
          <w:p w:rsidR="00817A83" w:rsidRPr="00C250AB" w:rsidRDefault="00817A83" w:rsidP="00096C3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A83" w:rsidRPr="00C250AB" w:rsidRDefault="00817A83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05" w:type="dxa"/>
          </w:tcPr>
          <w:p w:rsidR="00817A83" w:rsidRPr="00C250AB" w:rsidRDefault="00817A83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Исторические потрясения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 и их отражение в литературе и искусстве. Влияние исторических событий на судьбы русских писателей. Эмиграция. Трагическое разделение русской литературы. Тема Великой Отечественной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войны  и ее переосмысление в 50-70-е гг.</w:t>
            </w:r>
          </w:p>
        </w:tc>
        <w:tc>
          <w:tcPr>
            <w:tcW w:w="2739" w:type="dxa"/>
          </w:tcPr>
          <w:p w:rsidR="00817A83" w:rsidRDefault="00817A83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опреде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идейно-художе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ственное содержание произведений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:rsidR="00817A83" w:rsidRPr="001B0B02" w:rsidRDefault="00817A83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Конспект лекции.</w:t>
            </w:r>
          </w:p>
          <w:p w:rsidR="00817A83" w:rsidRPr="00C250AB" w:rsidRDefault="00817A83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искать и выделять необходимую информацию из учебника; определять понятия, создавать обобщения, устанавливать аналогии.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выбирать действия в соот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ветствии с поставленной задачей.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ставить вопросы и обращаться за помощью к учебной лите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ратуре.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индивиду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альной и коллек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68.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Поэзия и проза русской усадьбы в рассказе «Темные аллеи».</w:t>
            </w:r>
          </w:p>
          <w:p w:rsidR="00817A83" w:rsidRPr="00C250AB" w:rsidRDefault="00817A83" w:rsidP="00096C3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Поэзия» и «проза» русской усадьбы. Мастерство писателя в рассказе «Темные аллеи». Лиризм повествования. Психологизм прозы писателя. Драматизм, лаконизм рассказа. Художественные средства создания образов.</w:t>
            </w:r>
          </w:p>
        </w:tc>
        <w:tc>
          <w:tcPr>
            <w:tcW w:w="2739" w:type="dxa"/>
          </w:tcPr>
          <w:p w:rsidR="00817A83" w:rsidRDefault="00817A83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Научиться состав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характеристику героя (ев)</w:t>
            </w:r>
          </w:p>
          <w:p w:rsidR="00817A83" w:rsidRPr="00C250AB" w:rsidRDefault="00817A83" w:rsidP="00096C3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Беседа.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выделять и формулиро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вать познавательную цель.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применять метод информа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69.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Русская поэзия Серебряного века. Высокие идеалы и предчувствие перемен в лирике А.А.Блока.</w:t>
            </w:r>
          </w:p>
          <w:p w:rsidR="00817A83" w:rsidRPr="00C250AB" w:rsidRDefault="00817A83" w:rsidP="001C0A9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Многообразие направлений, новаторские идеи, богатство образных средств в поэзии Серебряного века.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9" w:type="dxa"/>
          </w:tcPr>
          <w:p w:rsidR="00817A83" w:rsidRDefault="00817A83" w:rsidP="00B658F8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  <w:r>
              <w:rPr>
                <w:rFonts w:ascii="Times New Roman" w:hAnsi="Times New Roman"/>
                <w:sz w:val="24"/>
                <w:szCs w:val="24"/>
              </w:rPr>
              <w:t>вырази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тельно читать текст по образцу из фонохрестоматии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Лекция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держанием (формировать умение работать по алгоритмам).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применять метод информа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навыки выразительного чтения, коллективного взаимодействия.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70.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Тема Родины в лирике С.А.Есенина. </w:t>
            </w:r>
          </w:p>
          <w:p w:rsidR="00817A83" w:rsidRPr="00C250AB" w:rsidRDefault="00817A83" w:rsidP="001C0A9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Слово о С.А.Есенине. Россия – главная тема поэзии С.А.Есенина. Неразрывность судьбы поэта с родным домом. «Вот уж вечер», «Разбуди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меня завтра рано…», «Край ты мой заброшенный…»</w:t>
            </w:r>
          </w:p>
        </w:tc>
        <w:tc>
          <w:tcPr>
            <w:tcW w:w="2739" w:type="dxa"/>
          </w:tcPr>
          <w:p w:rsidR="00817A83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анализи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ровать поэтический текст</w:t>
            </w:r>
          </w:p>
          <w:p w:rsidR="00817A83" w:rsidRPr="001B0B02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Чтение наизусть.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Выразительное чтение стихотворений. Анализ стихотворений.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держанием.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строить монологическое высказывание, формулировать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свою точку зрения, адекватно использовать различные речевые средства для решения коммуникативных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индивиду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альной и коллек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71.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Размышления о жизни, любви, природе, предназначении человека в лирике С.Есенина. 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Размышления о жизни, любви, природе, предназначении человека в лирике С.А.Есенина. Народно-песенная основа, напевность лирики С.А.Есенина. Элегическая грусть в стихотворении «Отговорила роща золотая…» Судьба поэта в эпоху исторических потрясений в стихотворении «Письмо к женщине». Ностальгические мотивы в стихотворении «Шаганэ ты моя, Шаганэ!» Народно-песенная основа лирика С.Есенина.</w:t>
            </w:r>
          </w:p>
        </w:tc>
        <w:tc>
          <w:tcPr>
            <w:tcW w:w="2739" w:type="dxa"/>
          </w:tcPr>
          <w:p w:rsidR="00817A83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опреде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идейно-эмоцио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нальное содержание стихотворений С.А. Есенина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Выразительное чтение стихотворений. Анализ стихотворений.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устанавливать ана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формулировать и удержи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учебную задачу, планировать и регули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свою деятельность.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собственное мнение и свою позицию.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самодиа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гностики по алго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ритму выполнения задачи при кон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сультативной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72.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Слово о поэте. В.Маяковский. </w:t>
            </w:r>
          </w:p>
          <w:p w:rsidR="00817A83" w:rsidRPr="00C250AB" w:rsidRDefault="00817A83" w:rsidP="001C0A9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Слово о В.В.Маяковском. Понятие о футуризме. Новаторство поэзии В.В.Маяковского. «Послушайте», «А вы могли бы?»,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«Люблю».</w:t>
            </w:r>
          </w:p>
        </w:tc>
        <w:tc>
          <w:tcPr>
            <w:tcW w:w="2739" w:type="dxa"/>
          </w:tcPr>
          <w:p w:rsidR="00817A83" w:rsidRDefault="00817A83" w:rsidP="00301E6B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Научиться вырази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тельно читать текст по образцу из фонохрестоматии</w:t>
            </w:r>
          </w:p>
          <w:p w:rsidR="00817A83" w:rsidRPr="001B0B02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Чтение наизусть.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Лекция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держанием (формировать умение работать по алгоритмам).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применять метод информа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формировать навыки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выразительного чтения, коллективного взаимодействия.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73.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1C0A9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Слово о поэте. В.Маяковский. «Послушайте», «А вы могли бы?», «Люблю». Своеобразие стиха. </w:t>
            </w: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В.В.Маяковский о труде поэта. Своеобразие стиха, ритма, рифмы, интонаций</w:t>
            </w:r>
          </w:p>
        </w:tc>
        <w:tc>
          <w:tcPr>
            <w:tcW w:w="2739" w:type="dxa"/>
          </w:tcPr>
          <w:p w:rsidR="00817A83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анализи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ровать поэтический текст</w:t>
            </w:r>
          </w:p>
          <w:p w:rsidR="00817A83" w:rsidRPr="001B0B02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Чтение наизусть.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Выразительное чтение стихотворений. Анализ стихотворений.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держанием.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индивиду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альной и коллек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74-75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М.А.Булгаков «Собачье сердце» как социально-философская сатира на современное общество</w:t>
            </w:r>
          </w:p>
          <w:p w:rsidR="00817A83" w:rsidRPr="00C250AB" w:rsidRDefault="00817A83" w:rsidP="001C0A9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5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 М.А.Булгакове. История создания и судьба повести «Собачье сердце». «Собачье сердце» как социально-философская сатира на современное общество. Идея переделки человеческой природы. Система образов повести</w:t>
            </w:r>
          </w:p>
        </w:tc>
        <w:tc>
          <w:tcPr>
            <w:tcW w:w="2739" w:type="dxa"/>
          </w:tcPr>
          <w:p w:rsidR="00817A83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выпол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нять индивидуальное задание в проектной деятельности группы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Беседа. Аналитическое чтение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держанием.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самосовер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76.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Поэтика повести, гуманистическая позиция автора. Художественная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условность, фантастика, сатира, гротеск и их художественная роль в повести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05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Поэтика повести. Мифологические и литературные источники сюжета.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Смысл названия произведения. Мотив превращения, оборотничества в повести. Символика имен, названий, художественных деталей. Шариковы и швондеры как социальные типы, их живучесть</w:t>
            </w:r>
          </w:p>
        </w:tc>
        <w:tc>
          <w:tcPr>
            <w:tcW w:w="2739" w:type="dxa"/>
          </w:tcPr>
          <w:p w:rsidR="00817A83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владеть изученной терми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нологией по теме, навыками устной и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письменной моно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логической речи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Беседа. Тест. Работа по карточкам.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lastRenderedPageBreak/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выделять и формулиро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вать познавательную цель.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применять метод информа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ционного поиска, в том числе с помощью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компьютерных средств.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иссле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довательской деятельности;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го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товности и способ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77.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М.И.Цветаева. Слово о поэте. Слово о поэзии, любви и жизни. Особенности поэзии Цветаевой</w:t>
            </w:r>
          </w:p>
          <w:p w:rsidR="00817A83" w:rsidRPr="00C250AB" w:rsidRDefault="00817A83" w:rsidP="001C0A9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 М.И.Цветаевой. Мотивы и настроения лирики. Своеобразие стиха, ритма, рифмы, интонаций. Беспощадная искренность и свежесть чувства в стихотворениях. «Бабушке», «Мне нравится, что вы больны не мной…».</w:t>
            </w:r>
          </w:p>
        </w:tc>
        <w:tc>
          <w:tcPr>
            <w:tcW w:w="2739" w:type="dxa"/>
          </w:tcPr>
          <w:p w:rsidR="00817A83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анализи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ровать поэтический текст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Выразительное чтение стихотворений. Анализ стихотворений.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держанием.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индивиду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альной и коллек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78.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Особенности поэзии А.А.Ахматовой.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Особенности поэтики А.А.Ахматовой.</w:t>
            </w:r>
          </w:p>
        </w:tc>
        <w:tc>
          <w:tcPr>
            <w:tcW w:w="2739" w:type="dxa"/>
          </w:tcPr>
          <w:p w:rsidR="00817A83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вырази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тельно читать текст по образцу из фонохрестоматии</w:t>
            </w:r>
          </w:p>
          <w:p w:rsidR="00817A83" w:rsidRPr="001B42CC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B42CC">
              <w:rPr>
                <w:rFonts w:ascii="Times New Roman" w:hAnsi="Times New Roman"/>
                <w:i/>
                <w:sz w:val="24"/>
                <w:szCs w:val="24"/>
              </w:rPr>
              <w:t>Чтение наизусть.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2CC">
              <w:rPr>
                <w:rFonts w:ascii="Times New Roman" w:hAnsi="Times New Roman"/>
                <w:i/>
                <w:sz w:val="24"/>
                <w:szCs w:val="24"/>
              </w:rPr>
              <w:t>Выразительное чтение стихотворений. Анализ стихотворений.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держанием (формировать умение работать по алгоритмам).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применять метод информа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навыки выразительного чтения, коллективного взаимодействия.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79.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Тема гармонии человека с природой, любви и смерти в лирике Н.А.Заболоцкого.</w:t>
            </w:r>
          </w:p>
          <w:p w:rsidR="00817A83" w:rsidRPr="00C250AB" w:rsidRDefault="00817A83" w:rsidP="001C0A9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 Н.А.Заболоцком. Тема гармонии с природой, любви и смерти в лирике поэта. Традиции русской поэзии в творчестве поэта. Философский характер, метафоричность лирики.</w:t>
            </w:r>
          </w:p>
        </w:tc>
        <w:tc>
          <w:tcPr>
            <w:tcW w:w="2739" w:type="dxa"/>
          </w:tcPr>
          <w:p w:rsidR="00817A83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анализи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ровать поэтический текст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42CC">
              <w:rPr>
                <w:rFonts w:ascii="Times New Roman" w:hAnsi="Times New Roman"/>
                <w:i/>
                <w:sz w:val="24"/>
                <w:szCs w:val="24"/>
              </w:rPr>
              <w:t>Выразительное чтение стихотворений. Анализ стихотворений.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держанием.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индивиду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альной и коллек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80-81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Судьба человека и судьба Родины в рассказе М.А.Шолохова.</w:t>
            </w:r>
          </w:p>
          <w:p w:rsidR="00817A83" w:rsidRPr="00C250AB" w:rsidRDefault="00817A83" w:rsidP="001C0A94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5" w:type="dxa"/>
          </w:tcPr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 М.А.Шолохове. Смысл названия  рассказа «Судьба человека». Судьба человека и судьба Родины. Тема народного подвига, непобедимости человека. Образ главного героя. Особенности национального характера</w:t>
            </w:r>
          </w:p>
        </w:tc>
        <w:tc>
          <w:tcPr>
            <w:tcW w:w="2739" w:type="dxa"/>
          </w:tcPr>
          <w:p w:rsidR="00817A83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выстраи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внутреннюю 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нологическую речь</w:t>
            </w:r>
          </w:p>
          <w:p w:rsidR="00817A83" w:rsidRPr="00C250AB" w:rsidRDefault="00817A83" w:rsidP="001C0A94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Аналитическое чтение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искать и выделять необходимую информацию в предложен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ных текстах.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уметь выполнять учебные действия, планировать алгоритм ответа.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определять 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щую цель и пути ее достижения.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самосовер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82.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Автор и рассказчик в рассказе «Судьба человека».</w:t>
            </w:r>
          </w:p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Особенности композиции. Сказовая манера повествования. Противопоставление жизни и весны смерти и войне, добра и справедливости,  жестокости и бесчеловечности.</w:t>
            </w:r>
          </w:p>
        </w:tc>
        <w:tc>
          <w:tcPr>
            <w:tcW w:w="2739" w:type="dxa"/>
          </w:tcPr>
          <w:p w:rsidR="00817A83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опреде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идейно-темати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ческое своеобразие текста</w:t>
            </w:r>
          </w:p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B0B02">
              <w:rPr>
                <w:rFonts w:ascii="Times New Roman" w:hAnsi="Times New Roman"/>
                <w:i/>
                <w:sz w:val="24"/>
                <w:szCs w:val="24"/>
              </w:rPr>
              <w:t>Аналитическое чтение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синтезировать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лученную информацию для составления ответа (тест).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выполнять учебные действия (отвечать на вопросы теста), пла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нировать алгоритм ответа, работать само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стоятельно.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гическое высказывание, формулировать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свою точку зрения, адекватно использовать различные речевые средства для решения коммуникативных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индивиду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альной и коллек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83.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Вечность и современность в стихах Б.Л.Пастернака о любви и природе.</w:t>
            </w:r>
          </w:p>
          <w:p w:rsidR="00817A83" w:rsidRPr="00C250AB" w:rsidRDefault="00817A83" w:rsidP="008119CE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 Б.Л.Пастернаке. Многообразие талантов Б.Л.Пастернака. Вечность и современность в стихах о природе и любви. Стремление проникнуть в существо и тайны бытия в стихотворении «Во всем мне хочется дойти…»</w:t>
            </w:r>
          </w:p>
        </w:tc>
        <w:tc>
          <w:tcPr>
            <w:tcW w:w="2739" w:type="dxa"/>
          </w:tcPr>
          <w:p w:rsidR="00817A83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выпол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нять индивидуальное задание в проектной деятельности группы</w:t>
            </w:r>
          </w:p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B0A">
              <w:rPr>
                <w:rFonts w:ascii="Times New Roman" w:hAnsi="Times New Roman"/>
                <w:i/>
                <w:sz w:val="24"/>
                <w:szCs w:val="24"/>
              </w:rPr>
              <w:t>Выразительное чтение стихотворений. Анализ стихотворений.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держанием.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самосовер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84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301E6B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Раздумья о Родине в лирике А.Т.Твардовского.</w:t>
            </w:r>
          </w:p>
          <w:p w:rsidR="00817A83" w:rsidRPr="00C250AB" w:rsidRDefault="00817A83" w:rsidP="008119CE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об А.Т.Твардовском. Раздумья о Родине и о природе в лирике поэта. Одухотворение природы, ощущение радости бытия в стихотворениях «Урожай», «Весенние строчки». Философские размышления об истинных жизненных ценностях в стихотворении «О сущем».</w:t>
            </w:r>
          </w:p>
        </w:tc>
        <w:tc>
          <w:tcPr>
            <w:tcW w:w="2739" w:type="dxa"/>
          </w:tcPr>
          <w:p w:rsidR="00817A83" w:rsidRDefault="00817A83" w:rsidP="00301E6B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Научиться анализи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ровать поэтический текст</w:t>
            </w:r>
          </w:p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B0A">
              <w:rPr>
                <w:rFonts w:ascii="Times New Roman" w:hAnsi="Times New Roman"/>
                <w:i/>
                <w:sz w:val="24"/>
                <w:szCs w:val="24"/>
              </w:rPr>
              <w:t>Рассказ о поэте. Выразительное чтение стихотворений, их анализ.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держанием.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индивиду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альной и коллек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85-86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«А зори здесь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тихие» или В.В.Быков. «Сотников», «Обелиск».</w:t>
            </w:r>
          </w:p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505" w:type="dxa"/>
          </w:tcPr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«Лейтенантская»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проза. Будни войны. Нравственный выбор героев.</w:t>
            </w:r>
          </w:p>
        </w:tc>
        <w:tc>
          <w:tcPr>
            <w:tcW w:w="2739" w:type="dxa"/>
          </w:tcPr>
          <w:p w:rsidR="00817A83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выпол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нять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индивидуальное задание в проектной деятельности группы</w:t>
            </w:r>
          </w:p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B0A">
              <w:rPr>
                <w:rFonts w:ascii="Times New Roman" w:hAnsi="Times New Roman"/>
                <w:i/>
                <w:sz w:val="24"/>
                <w:szCs w:val="24"/>
              </w:rPr>
              <w:t>Беседа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lastRenderedPageBreak/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узнавать, называть и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держанием.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гическое высказывание, формулировать свою точку зрения, адекватно использовать различные речевые средства для решения коммуникативных задач.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самосовер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87.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Картины послевоенной деревни в рассказе А.И.Солженицына «Матренин двор».</w:t>
            </w:r>
          </w:p>
          <w:p w:rsidR="00817A83" w:rsidRPr="00C250AB" w:rsidRDefault="00817A83" w:rsidP="008119CE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об А.И.Солженицыне. Обзор творчества писателя. Картины послевоенной деревни. Разрушение советской деревни, деградация крестьянства. Образ рассказчика. Тема праведничества в рассказе.  Нравственная проблематика в рассказе</w:t>
            </w:r>
          </w:p>
        </w:tc>
        <w:tc>
          <w:tcPr>
            <w:tcW w:w="2739" w:type="dxa"/>
          </w:tcPr>
          <w:p w:rsidR="00817A83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опреде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роль средств выразительности в раскрытии замысла автора; производить самостоятельный и групповой анализ фрагментов текста</w:t>
            </w:r>
          </w:p>
          <w:p w:rsidR="00817A83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3B0A">
              <w:rPr>
                <w:rFonts w:ascii="Times New Roman" w:hAnsi="Times New Roman"/>
                <w:i/>
                <w:sz w:val="24"/>
                <w:szCs w:val="24"/>
              </w:rPr>
              <w:t>Аналитическое чтение рассказа. Беседа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17A83" w:rsidRPr="00C250AB" w:rsidRDefault="00817A83" w:rsidP="008119CE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держанием.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читать вслух, понимать прочитанное, аргументировать свою точку зрения.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обучению и самосовершен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88.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Образ праведницы в рассказе «Матренин двор»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567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Прототип образа Матрены – характерный народный тип русской крестьянки. Самоотверженность, подвижничество Матрены, трагизм ее судьбы. Нравственный смысл рассказа-притчи. Смысл фи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нала рассказа.</w:t>
            </w:r>
          </w:p>
        </w:tc>
        <w:tc>
          <w:tcPr>
            <w:tcW w:w="2739" w:type="dxa"/>
          </w:tcPr>
          <w:p w:rsidR="00817A83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опреде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роль средств выразительности в раскрытии замысла автора; производить самостоятельный и групповой анализ фрагментов текста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0EF">
              <w:rPr>
                <w:rFonts w:ascii="Times New Roman" w:hAnsi="Times New Roman"/>
                <w:i/>
                <w:sz w:val="24"/>
                <w:szCs w:val="24"/>
              </w:rPr>
              <w:t>Беседа. Тест.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держанием.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читать вслух, понимать прочитанное, аргументировать свою точку зрения.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обучению и самосовершен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89.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E45E6">
              <w:rPr>
                <w:rFonts w:ascii="Times New Roman" w:hAnsi="Times New Roman"/>
                <w:b/>
                <w:sz w:val="24"/>
                <w:szCs w:val="24"/>
              </w:rPr>
              <w:t>ВЧ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Рассказы Ф.Абрамова («Пелагея», «Алька») или повесть В.Г.Распутина «Женский разговор».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Нравственный выбор героев.</w:t>
            </w:r>
          </w:p>
        </w:tc>
        <w:tc>
          <w:tcPr>
            <w:tcW w:w="2739" w:type="dxa"/>
          </w:tcPr>
          <w:p w:rsidR="00817A83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 производить самостоятельный и групповой анализ фрагментов текста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0EF">
              <w:rPr>
                <w:rFonts w:ascii="Times New Roman" w:hAnsi="Times New Roman"/>
                <w:i/>
                <w:sz w:val="24"/>
                <w:szCs w:val="24"/>
              </w:rPr>
              <w:t>Беседа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держанием.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читать вслух, понимать прочитанное, аргументировать свою точку зрения.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обучению и самосовершен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90.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Песни и романсы на стихи русских поэтов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-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веков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567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Понятие о жанре романса. История русского романса, его особенности. Поэтическая основа романса. Разновидности русского романса</w:t>
            </w:r>
          </w:p>
        </w:tc>
        <w:tc>
          <w:tcPr>
            <w:tcW w:w="2739" w:type="dxa"/>
          </w:tcPr>
          <w:p w:rsidR="00817A83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анализи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ровать поэтический текст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0EF">
              <w:rPr>
                <w:rFonts w:ascii="Times New Roman" w:hAnsi="Times New Roman"/>
                <w:i/>
                <w:sz w:val="24"/>
                <w:szCs w:val="24"/>
              </w:rPr>
              <w:t>Высказывание собственного мнения о прослушанном музыкальном произведении.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держанием.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строить монологическое высказывание, формулировать свою точку зрения, адекватно использовать различные речевые средства для решения коммуникативных задач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индивиду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альной и коллек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творческой деятельности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91.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8E45E6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E45E6">
              <w:rPr>
                <w:rFonts w:ascii="Times New Roman" w:hAnsi="Times New Roman"/>
                <w:b/>
                <w:sz w:val="24"/>
                <w:szCs w:val="24"/>
              </w:rPr>
              <w:t xml:space="preserve">Зачетное занятие по русской лирике </w:t>
            </w:r>
            <w:r w:rsidRPr="008E45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8E45E6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  <w:p w:rsidR="00817A83" w:rsidRPr="00C250AB" w:rsidRDefault="00817A83" w:rsidP="00721ED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контроля знаний и умений.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Русская лирика </w:t>
            </w:r>
            <w:r w:rsidRPr="00C250AB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века. Устные ответы на вопросы, подготовленные учителем и учениками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Развитие традиций русского романса</w:t>
            </w:r>
          </w:p>
        </w:tc>
        <w:tc>
          <w:tcPr>
            <w:tcW w:w="2739" w:type="dxa"/>
          </w:tcPr>
          <w:p w:rsidR="00817A83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про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ектировать и реа-лизовывать ин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дивидуальный маршрут восполне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ния проблемных зон в изученных темах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0EF">
              <w:rPr>
                <w:rFonts w:ascii="Times New Roman" w:hAnsi="Times New Roman"/>
                <w:i/>
                <w:sz w:val="24"/>
                <w:szCs w:val="24"/>
              </w:rPr>
              <w:t>Тест, сочинение-рассуждение.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устанавливать ана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формулировать и удержи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учебную задачу, планировать и регули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свою деятельность.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собственное мнение и свою позицию.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индиви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дуального выпол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нения диагности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ческих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заданий по алгоритму ре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шения литературо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ведческой задачи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92.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Чувства и разум в любовной лирике Катулла.</w:t>
            </w:r>
          </w:p>
          <w:p w:rsidR="00817A83" w:rsidRPr="00C250AB" w:rsidRDefault="00817A83" w:rsidP="00721ED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Понятие об античной лирике. Катулл. Слово о поэте. Чувства и разум в любовной лирике поэта. Искренность, лирическая сила, простота поэзии Катулла.</w:t>
            </w:r>
          </w:p>
        </w:tc>
        <w:tc>
          <w:tcPr>
            <w:tcW w:w="2739" w:type="dxa"/>
          </w:tcPr>
          <w:p w:rsidR="00817A83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владеть изученной терми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нологией по теме, навыками устной и письменной моно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логической речи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F40EF">
              <w:rPr>
                <w:rFonts w:ascii="Times New Roman" w:hAnsi="Times New Roman"/>
                <w:i/>
                <w:sz w:val="24"/>
                <w:szCs w:val="24"/>
              </w:rPr>
              <w:t>Конспект статьи в учебнике.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выделять и формулиро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вать познавательную цель.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применять метод информа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иссле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довательской деятельности;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го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товности и способ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93.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«Божественная комедия» Данте Алигьери.</w:t>
            </w:r>
          </w:p>
          <w:p w:rsidR="00817A83" w:rsidRPr="00C250AB" w:rsidRDefault="00817A83" w:rsidP="00721ED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 Данте Алигьери. Сочетание реального и аллегорического в произведении. Реальные, вымышленные, исторические персонажи поэмы. Моральное восхождение героя к высотам духа.</w:t>
            </w:r>
          </w:p>
        </w:tc>
        <w:tc>
          <w:tcPr>
            <w:tcW w:w="2739" w:type="dxa"/>
          </w:tcPr>
          <w:p w:rsidR="00817A83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опреде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идейно-эмоцио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нальное содержание поэмы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0EF">
              <w:rPr>
                <w:rFonts w:ascii="Times New Roman" w:hAnsi="Times New Roman"/>
                <w:i/>
                <w:sz w:val="24"/>
                <w:szCs w:val="24"/>
              </w:rPr>
              <w:t>Беседа.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устанавливать ана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формулировать и удержи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вать учебную задачу, планировать и регулировать свою деятельность.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собственное мнение и свою позицию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самодиа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гностики по алго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ритму выполнения задачи при консультативной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94.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Гуманизм эпохи Возрождения. Одиночество Гамлета в его конфликте с реальным миром в трагедии У.Шекспира.</w:t>
            </w:r>
          </w:p>
          <w:p w:rsidR="00817A83" w:rsidRPr="00C250AB" w:rsidRDefault="00817A83" w:rsidP="00721ED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Слово об У.Шекспире. Обзор творчества поэта и драматурга. Одиночество Гамлета в его конфликте с реальным миром «расшатавшегося века»</w:t>
            </w:r>
          </w:p>
        </w:tc>
        <w:tc>
          <w:tcPr>
            <w:tcW w:w="2739" w:type="dxa"/>
          </w:tcPr>
          <w:p w:rsidR="00817A83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опреде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лять идейно-этиче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скую направленность трагедии У. Шек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спира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0EF">
              <w:rPr>
                <w:rFonts w:ascii="Times New Roman" w:hAnsi="Times New Roman"/>
                <w:i/>
                <w:sz w:val="24"/>
                <w:szCs w:val="24"/>
              </w:rPr>
              <w:t>Беседа.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устанавливать ана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формулировать и удержи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учебную задачу, планировать и регули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свою деятельность.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собственное мнение и свою позицию, осознанно использовать речевые средства в соответствии с задачей коммуникации для выражения своих чувств, мыслей и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требностей; владеть устной и письменной речью, монологической контекстной речью.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спектра этических чувств, чувства патриотизма, гордости за исто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рическое прошлое Отечества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95-96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Трагизм любви Гамлета и Офелии. 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комплексного применения знаний и умений</w:t>
            </w:r>
          </w:p>
        </w:tc>
        <w:tc>
          <w:tcPr>
            <w:tcW w:w="567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5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Конфликт как основа сюжета драматического произведения. Трагизм любви Гамлета и Офелии. Философский характер трагедии. Гамлет как вечный образ мировой литературы</w:t>
            </w:r>
          </w:p>
        </w:tc>
        <w:tc>
          <w:tcPr>
            <w:tcW w:w="2739" w:type="dxa"/>
          </w:tcPr>
          <w:p w:rsidR="00817A83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аргумен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тировать свою точку зрения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0EF">
              <w:rPr>
                <w:rFonts w:ascii="Times New Roman" w:hAnsi="Times New Roman"/>
                <w:i/>
                <w:sz w:val="24"/>
                <w:szCs w:val="24"/>
              </w:rPr>
              <w:t>Беседа.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синтезировать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лученную информацию для составления аргументированного ответа.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делать анализ текста, используя изученную терминологию и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лученные знания.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определять меры усвоения изученного материала.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97.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Трагедия И.В.Гете «Фауст».</w:t>
            </w:r>
          </w:p>
          <w:p w:rsidR="00817A83" w:rsidRPr="00C250AB" w:rsidRDefault="00817A83" w:rsidP="00721ED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усвоения новых знаний.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Слово об И.В.Гете. Трагедия «Фауст». Народная легенда о докторе Фаусте и ее интерпретация в трагедии И.В.Гете. </w:t>
            </w:r>
          </w:p>
        </w:tc>
        <w:tc>
          <w:tcPr>
            <w:tcW w:w="2739" w:type="dxa"/>
          </w:tcPr>
          <w:p w:rsidR="00817A83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 производить самостоятельный и групповой анализ фрагментов текста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83B">
              <w:rPr>
                <w:rFonts w:ascii="Times New Roman" w:hAnsi="Times New Roman"/>
                <w:i/>
                <w:sz w:val="24"/>
                <w:szCs w:val="24"/>
              </w:rPr>
              <w:t>Обзор с чтением отдельных глав.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узнавать, называть и определять объекты в соответствии с со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держанием.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формировать ситуацию са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морегуляции эмоциональных состояний, т. е. формировать операциональный опыт.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читать вслух, понимать прочитанное, аргументировать свою точку зрения.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устойчивой моти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вации к обучению и самосовершен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ствованию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98.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Поиски справедливости и смысла жизни в философской трагедии И.В.Гете «Фауст».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История сделки с дьяволом как бродячий сюжет.</w:t>
            </w:r>
          </w:p>
        </w:tc>
        <w:tc>
          <w:tcPr>
            <w:tcW w:w="2739" w:type="dxa"/>
          </w:tcPr>
          <w:p w:rsidR="00817A83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аргумен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тировать свою точку зрения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0EF">
              <w:rPr>
                <w:rFonts w:ascii="Times New Roman" w:hAnsi="Times New Roman"/>
                <w:i/>
                <w:sz w:val="24"/>
                <w:szCs w:val="24"/>
              </w:rPr>
              <w:t>Беседа.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синтезировать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лученную информацию для составления аргументированного ответа.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делать анализ текста, используя изученную терминологию и по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лученные знания.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определять меры усвоения изученного материала.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взаимо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действия в группе по алгоритму вы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полнения задачи при консульта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тивной помощи учителя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lastRenderedPageBreak/>
              <w:t>99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Трагизм любви Фауста и Гретхен. 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721ED3">
            <w:pPr>
              <w:spacing w:after="0" w:line="240" w:lineRule="auto"/>
              <w:ind w:left="57" w:right="-1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Особенности жанра трагедии «Фауст». Признаки разных родов и жанров в произведении. Смысл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опоставления Фауста и Вагнера. Трагизм любви Фауста и Гретхен. Идейный смысл трагедии. Фауст как вечный образ мировой </w:t>
            </w:r>
            <w:r>
              <w:rPr>
                <w:rFonts w:ascii="Times New Roman" w:hAnsi="Times New Roman"/>
                <w:sz w:val="24"/>
                <w:szCs w:val="24"/>
              </w:rPr>
              <w:t>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итературы.</w:t>
            </w:r>
          </w:p>
        </w:tc>
        <w:tc>
          <w:tcPr>
            <w:tcW w:w="2739" w:type="dxa"/>
          </w:tcPr>
          <w:p w:rsidR="00817A83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владеть изученной терми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нологией по теме, навыками устной и письменной моно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логической речи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B083B">
              <w:rPr>
                <w:rFonts w:ascii="Times New Roman" w:hAnsi="Times New Roman"/>
                <w:i/>
                <w:sz w:val="24"/>
                <w:szCs w:val="24"/>
              </w:rPr>
              <w:t>Беседа. Тест. Задания по карточкам.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Познавательные: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выделять и формулиро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вать познавательную цель.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Регулятивные: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применять метод информа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ционного поиска, в том числе с помощью компьютерных средств.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  <w:t>Коммуникативные:</w:t>
            </w:r>
            <w:r w:rsidRPr="00C250AB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устанавливать рабочие отношения, эффективно сотрудничать и способствовать продуктивной коопера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ции.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иссле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довательской деятельности;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го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товности и способ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ности вести диалог с другими людьми и достигать в нем взаимопонимания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100-101.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Выявление уровня литературного развития учащихся.</w:t>
            </w:r>
          </w:p>
          <w:p w:rsidR="00817A83" w:rsidRPr="00C250AB" w:rsidRDefault="00817A83" w:rsidP="00721ED3">
            <w:pPr>
              <w:shd w:val="clear" w:color="auto" w:fill="FFFFFF"/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Урок контроля знаний и умений.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05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Обобщение изученного за год. Сквозные темы и гуманистические идеи русской литературы. Типы «лишних людей».  Русская литература в мировом процессе.</w:t>
            </w:r>
          </w:p>
        </w:tc>
        <w:tc>
          <w:tcPr>
            <w:tcW w:w="2739" w:type="dxa"/>
          </w:tcPr>
          <w:p w:rsidR="00817A83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Научиться про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ектировать и реа-лизовывать ин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дивидуальный маршрут восполне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ния проблемных зон в изученных темах</w:t>
            </w:r>
            <w:r w:rsidRPr="005B083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083B">
              <w:rPr>
                <w:rFonts w:ascii="Times New Roman" w:hAnsi="Times New Roman"/>
                <w:i/>
                <w:sz w:val="24"/>
                <w:szCs w:val="24"/>
              </w:rPr>
              <w:t>Итоговый тест по программе 9 класса.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устанавливать ана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</w:t>
            </w:r>
            <w:r>
              <w:rPr>
                <w:rFonts w:ascii="Times New Roman" w:hAnsi="Times New Roman"/>
                <w:sz w:val="24"/>
                <w:szCs w:val="24"/>
              </w:rPr>
              <w:t>мулировать и удержи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вать учебную задачу, планировать и регули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ровать свою деятельность.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собственное мнение и свою позицию.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индиви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дуального выпол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нения диагности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ческих заданий по алгоритму ре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шения литературо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ведческой задачи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817A83" w:rsidRPr="00C250AB" w:rsidTr="00817A83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264358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4358">
              <w:rPr>
                <w:rFonts w:ascii="Times New Roman" w:hAnsi="Times New Roman"/>
                <w:sz w:val="20"/>
                <w:szCs w:val="20"/>
              </w:rPr>
              <w:t>102.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Подведение итогов года. Литература для чтения летом.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i/>
                <w:sz w:val="24"/>
                <w:szCs w:val="24"/>
              </w:rPr>
              <w:t>Комбинированный урок</w:t>
            </w:r>
          </w:p>
        </w:tc>
        <w:tc>
          <w:tcPr>
            <w:tcW w:w="567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05" w:type="dxa"/>
          </w:tcPr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t xml:space="preserve">Обобщение изученного за год. Сквозные темы и гуманистические идеи русской литературы. Русская литература в мировом процессе. Рекомендации для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летнего чтения.</w:t>
            </w:r>
          </w:p>
        </w:tc>
        <w:tc>
          <w:tcPr>
            <w:tcW w:w="2739" w:type="dxa"/>
          </w:tcPr>
          <w:p w:rsidR="00817A83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sz w:val="24"/>
                <w:szCs w:val="24"/>
              </w:rPr>
              <w:lastRenderedPageBreak/>
              <w:t>Научиться про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ектировать и реа-лизовывать ин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дивидуальный маршрут восполне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ния проблемных зон в изученных темах</w:t>
            </w:r>
          </w:p>
          <w:p w:rsidR="00817A83" w:rsidRPr="00C250AB" w:rsidRDefault="00817A83" w:rsidP="00721ED3">
            <w:pPr>
              <w:spacing w:after="0" w:line="240" w:lineRule="auto"/>
              <w:ind w:left="57"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F40EF">
              <w:rPr>
                <w:rFonts w:ascii="Times New Roman" w:hAnsi="Times New Roman"/>
                <w:i/>
                <w:sz w:val="24"/>
                <w:szCs w:val="24"/>
              </w:rPr>
              <w:t>Беседа.</w:t>
            </w:r>
          </w:p>
        </w:tc>
        <w:tc>
          <w:tcPr>
            <w:tcW w:w="4961" w:type="dxa"/>
          </w:tcPr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Познавательные: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устанавливать ана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логии, ориентироваться в разнообразии способов решения задач. </w:t>
            </w:r>
          </w:p>
          <w:p w:rsidR="00817A83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Регулятивные: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формулировать и удержи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вать учебную задачу, планировать и регули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 xml:space="preserve">ровать свою деятельность. 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Коммуникативные: 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>уметь формулировать собственное мнение и свою позицию.</w:t>
            </w:r>
          </w:p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C250A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Личностные:</w:t>
            </w:r>
            <w:r w:rsidRPr="00C250AB">
              <w:rPr>
                <w:rFonts w:ascii="Times New Roman" w:hAnsi="Times New Roman"/>
                <w:sz w:val="24"/>
                <w:szCs w:val="24"/>
              </w:rPr>
              <w:t xml:space="preserve"> формирование навыков индиви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дуального выпол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нения диагности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ческих заданий по алгоритму ре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шения литературо</w:t>
            </w:r>
            <w:r w:rsidRPr="00C250AB">
              <w:rPr>
                <w:rFonts w:ascii="Times New Roman" w:hAnsi="Times New Roman"/>
                <w:sz w:val="24"/>
                <w:szCs w:val="24"/>
              </w:rPr>
              <w:softHyphen/>
              <w:t>ведческой задачи</w:t>
            </w:r>
          </w:p>
        </w:tc>
        <w:tc>
          <w:tcPr>
            <w:tcW w:w="4961" w:type="dxa"/>
          </w:tcPr>
          <w:p w:rsidR="00817A83" w:rsidRPr="00C250AB" w:rsidRDefault="00817A83" w:rsidP="00DA3BF1">
            <w:pPr>
              <w:spacing w:after="0" w:line="240" w:lineRule="auto"/>
              <w:ind w:left="57" w:right="57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1921A6" w:rsidRDefault="001921A6" w:rsidP="001921A6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954E7F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921A6" w:rsidRPr="00954E7F" w:rsidRDefault="001921A6" w:rsidP="00954E7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i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/>
        <w:rPr>
          <w:rFonts w:ascii="Times New Roman" w:hAnsi="Times New Roman"/>
          <w:b/>
          <w:shadow/>
          <w:sz w:val="24"/>
          <w:szCs w:val="24"/>
        </w:rPr>
      </w:pPr>
      <w:r w:rsidRPr="00C250AB">
        <w:rPr>
          <w:rFonts w:ascii="Times New Roman" w:hAnsi="Times New Roman"/>
          <w:b/>
          <w:sz w:val="24"/>
          <w:szCs w:val="24"/>
        </w:rPr>
        <w:t>Интернет-ресурсы для ученика и учителя:</w:t>
      </w:r>
      <w:r w:rsidRPr="00C250AB">
        <w:rPr>
          <w:rFonts w:ascii="Times New Roman" w:hAnsi="Times New Roman"/>
          <w:b/>
          <w:shadow/>
          <w:sz w:val="24"/>
          <w:szCs w:val="24"/>
        </w:rPr>
        <w:t xml:space="preserve"> </w:t>
      </w:r>
    </w:p>
    <w:p w:rsidR="001921A6" w:rsidRPr="00DB24DB" w:rsidRDefault="001921A6" w:rsidP="001921A6">
      <w:pPr>
        <w:spacing w:after="0" w:line="240" w:lineRule="auto"/>
        <w:ind w:left="57"/>
        <w:rPr>
          <w:rFonts w:ascii="Times New Roman" w:hAnsi="Times New Roman" w:cs="Times New Roman"/>
          <w:i/>
          <w:color w:val="002060"/>
          <w:sz w:val="24"/>
          <w:szCs w:val="24"/>
        </w:rPr>
      </w:pPr>
    </w:p>
    <w:p w:rsidR="001921A6" w:rsidRPr="00DB24DB" w:rsidRDefault="001921A6" w:rsidP="001921A6">
      <w:pPr>
        <w:spacing w:after="0" w:line="240" w:lineRule="auto"/>
        <w:ind w:left="57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DB24DB">
        <w:rPr>
          <w:rFonts w:ascii="Times New Roman" w:hAnsi="Times New Roman" w:cs="Times New Roman"/>
          <w:color w:val="002060"/>
          <w:sz w:val="24"/>
          <w:szCs w:val="24"/>
        </w:rPr>
        <w:t>1</w:t>
      </w:r>
      <w:r w:rsidRPr="00DB24DB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. </w:t>
      </w:r>
      <w:hyperlink r:id="rId6" w:tgtFrame="_blank" w:tooltip="http://school-collection.edu.ru/catalog/pupil/?subject=8" w:history="1">
        <w:r w:rsidRPr="00DB24DB">
          <w:rPr>
            <w:rStyle w:val="ab"/>
            <w:rFonts w:ascii="Times New Roman" w:hAnsi="Times New Roman" w:cs="Times New Roman"/>
            <w:b/>
            <w:i/>
            <w:color w:val="002060"/>
            <w:sz w:val="24"/>
            <w:szCs w:val="24"/>
          </w:rPr>
          <w:t>http://school-</w:t>
        </w:r>
      </w:hyperlink>
      <w:hyperlink r:id="rId7" w:tgtFrame="_blank" w:tooltip="http://school-collection.edu.ru/catalog/pupil/?subject=8" w:history="1">
        <w:r w:rsidRPr="00DB24DB">
          <w:rPr>
            <w:rStyle w:val="ab"/>
            <w:rFonts w:ascii="Times New Roman" w:hAnsi="Times New Roman" w:cs="Times New Roman"/>
            <w:b/>
            <w:i/>
            <w:color w:val="002060"/>
            <w:sz w:val="24"/>
            <w:szCs w:val="24"/>
          </w:rPr>
          <w:t>collection.edu.ru/catalog/pupil/?subject=8</w:t>
        </w:r>
      </w:hyperlink>
      <w:r w:rsidRPr="00DB24DB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</w:t>
      </w:r>
    </w:p>
    <w:p w:rsidR="001921A6" w:rsidRPr="00DB24DB" w:rsidRDefault="001921A6" w:rsidP="001921A6">
      <w:pPr>
        <w:spacing w:after="0" w:line="240" w:lineRule="auto"/>
        <w:ind w:left="57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DB24DB">
        <w:rPr>
          <w:rFonts w:ascii="Times New Roman" w:hAnsi="Times New Roman" w:cs="Times New Roman"/>
          <w:b/>
          <w:color w:val="002060"/>
          <w:sz w:val="24"/>
          <w:szCs w:val="24"/>
        </w:rPr>
        <w:t>2.</w:t>
      </w:r>
      <w:r w:rsidRPr="00DB24DB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Сеть творческих учителей </w:t>
      </w:r>
      <w:hyperlink r:id="rId8" w:history="1">
        <w:r w:rsidRPr="00DB24DB">
          <w:rPr>
            <w:rStyle w:val="ab"/>
            <w:rFonts w:ascii="Times New Roman" w:hAnsi="Times New Roman" w:cs="Times New Roman"/>
            <w:b/>
            <w:i/>
            <w:color w:val="002060"/>
            <w:sz w:val="24"/>
            <w:szCs w:val="24"/>
          </w:rPr>
          <w:t>http://www.it-n.ru/</w:t>
        </w:r>
      </w:hyperlink>
    </w:p>
    <w:p w:rsidR="001921A6" w:rsidRPr="00DB24DB" w:rsidRDefault="001921A6" w:rsidP="001921A6">
      <w:pPr>
        <w:spacing w:after="0" w:line="240" w:lineRule="auto"/>
        <w:ind w:left="57"/>
        <w:rPr>
          <w:rFonts w:ascii="Times New Roman" w:hAnsi="Times New Roman" w:cs="Times New Roman"/>
          <w:b/>
          <w:i/>
          <w:color w:val="002060"/>
          <w:sz w:val="24"/>
          <w:szCs w:val="24"/>
        </w:rPr>
      </w:pPr>
      <w:r w:rsidRPr="00DB24D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3. </w:t>
      </w:r>
      <w:r w:rsidRPr="00DB24DB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</w:t>
      </w:r>
      <w:hyperlink r:id="rId9" w:history="1">
        <w:r w:rsidRPr="00DB24DB">
          <w:rPr>
            <w:rStyle w:val="ab"/>
            <w:rFonts w:ascii="Times New Roman" w:hAnsi="Times New Roman" w:cs="Times New Roman"/>
            <w:b/>
            <w:i/>
            <w:color w:val="002060"/>
            <w:sz w:val="24"/>
            <w:szCs w:val="24"/>
          </w:rPr>
          <w:t>http://rus.1september.ru/topic.php?TopicID=1&amp;Page</w:t>
        </w:r>
      </w:hyperlink>
    </w:p>
    <w:p w:rsidR="001921A6" w:rsidRPr="00DB24DB" w:rsidRDefault="001921A6" w:rsidP="001921A6">
      <w:pPr>
        <w:spacing w:after="0" w:line="240" w:lineRule="auto"/>
        <w:ind w:left="57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DB24DB">
        <w:rPr>
          <w:rFonts w:ascii="Times New Roman" w:hAnsi="Times New Roman" w:cs="Times New Roman"/>
          <w:b/>
          <w:color w:val="002060"/>
          <w:sz w:val="24"/>
          <w:szCs w:val="24"/>
        </w:rPr>
        <w:t>4.</w:t>
      </w:r>
      <w:r w:rsidRPr="00DB24DB">
        <w:rPr>
          <w:rFonts w:ascii="Times New Roman" w:hAnsi="Times New Roman" w:cs="Times New Roman"/>
          <w:b/>
          <w:i/>
          <w:color w:val="002060"/>
          <w:sz w:val="24"/>
          <w:szCs w:val="24"/>
        </w:rPr>
        <w:t xml:space="preserve">  </w:t>
      </w:r>
      <w:hyperlink r:id="rId10" w:history="1">
        <w:r w:rsidRPr="00DB24DB">
          <w:rPr>
            <w:rStyle w:val="ab"/>
            <w:rFonts w:ascii="Times New Roman" w:hAnsi="Times New Roman" w:cs="Times New Roman"/>
            <w:b/>
            <w:i/>
            <w:color w:val="002060"/>
            <w:sz w:val="24"/>
            <w:szCs w:val="24"/>
          </w:rPr>
          <w:t>http://www.openclass.ru/</w:t>
        </w:r>
      </w:hyperlink>
      <w:r w:rsidRPr="00DB24DB">
        <w:rPr>
          <w:rFonts w:ascii="Times New Roman" w:hAnsi="Times New Roman" w:cs="Times New Roman"/>
          <w:i/>
          <w:color w:val="002060"/>
          <w:sz w:val="24"/>
          <w:szCs w:val="24"/>
        </w:rPr>
        <w:t xml:space="preserve"> </w:t>
      </w:r>
    </w:p>
    <w:p w:rsidR="001921A6" w:rsidRPr="00954E7F" w:rsidRDefault="001921A6" w:rsidP="00954E7F">
      <w:pPr>
        <w:spacing w:after="0" w:line="240" w:lineRule="auto"/>
        <w:ind w:left="57" w:right="57"/>
        <w:jc w:val="center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954E7F">
      <w:pPr>
        <w:shd w:val="clear" w:color="auto" w:fill="FFFFFF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</w:p>
    <w:p w:rsidR="001921A6" w:rsidRPr="00954E7F" w:rsidRDefault="001921A6" w:rsidP="00954E7F">
      <w:pPr>
        <w:shd w:val="clear" w:color="auto" w:fill="FFFFFF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954E7F">
      <w:pPr>
        <w:widowControl w:val="0"/>
        <w:tabs>
          <w:tab w:val="left" w:pos="426"/>
        </w:tabs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954E7F">
      <w:pPr>
        <w:widowControl w:val="0"/>
        <w:tabs>
          <w:tab w:val="left" w:pos="426"/>
        </w:tabs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954E7F">
      <w:pPr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954E7F" w:rsidP="00954E7F">
      <w:pPr>
        <w:widowControl w:val="0"/>
        <w:tabs>
          <w:tab w:val="left" w:pos="426"/>
        </w:tabs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  <w:r w:rsidRPr="00C250AB">
        <w:rPr>
          <w:rFonts w:ascii="Times New Roman" w:hAnsi="Times New Roman"/>
          <w:sz w:val="24"/>
          <w:szCs w:val="24"/>
        </w:rPr>
        <w:t xml:space="preserve"> </w:t>
      </w:r>
    </w:p>
    <w:p w:rsidR="001921A6" w:rsidRPr="00C250AB" w:rsidRDefault="001921A6" w:rsidP="00954E7F">
      <w:pPr>
        <w:widowControl w:val="0"/>
        <w:tabs>
          <w:tab w:val="left" w:pos="426"/>
        </w:tabs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954E7F">
      <w:pPr>
        <w:widowControl w:val="0"/>
        <w:tabs>
          <w:tab w:val="left" w:pos="426"/>
        </w:tabs>
        <w:spacing w:after="0" w:line="240" w:lineRule="auto"/>
        <w:ind w:left="57" w:right="57"/>
        <w:jc w:val="both"/>
        <w:rPr>
          <w:rFonts w:ascii="Times New Roman" w:hAnsi="Times New Roman"/>
          <w:sz w:val="24"/>
          <w:szCs w:val="24"/>
        </w:rPr>
      </w:pPr>
    </w:p>
    <w:p w:rsidR="001921A6" w:rsidRPr="00C250AB" w:rsidRDefault="001921A6" w:rsidP="00DB24DB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21A6" w:rsidRPr="00C250AB" w:rsidRDefault="001921A6" w:rsidP="00DB24DB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/>
          <w:b/>
          <w:bCs/>
          <w:sz w:val="24"/>
          <w:szCs w:val="24"/>
        </w:rPr>
      </w:pPr>
    </w:p>
    <w:p w:rsidR="001921A6" w:rsidRPr="00C250AB" w:rsidRDefault="001921A6" w:rsidP="001921A6">
      <w:pPr>
        <w:shd w:val="clear" w:color="auto" w:fill="FFFFFF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/>
          <w:b/>
          <w:bCs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pStyle w:val="a8"/>
        <w:spacing w:after="0" w:line="240" w:lineRule="auto"/>
        <w:ind w:left="57" w:right="57"/>
        <w:jc w:val="both"/>
        <w:rPr>
          <w:rFonts w:ascii="Times New Roman" w:hAnsi="Times New Roman"/>
          <w:b/>
          <w:sz w:val="24"/>
          <w:szCs w:val="24"/>
        </w:rPr>
      </w:pPr>
    </w:p>
    <w:p w:rsidR="001921A6" w:rsidRPr="00C250AB" w:rsidRDefault="001921A6" w:rsidP="001921A6">
      <w:pPr>
        <w:spacing w:after="0" w:line="240" w:lineRule="auto"/>
        <w:ind w:left="57" w:right="57"/>
        <w:rPr>
          <w:rFonts w:ascii="Times New Roman" w:hAnsi="Times New Roman"/>
          <w:sz w:val="24"/>
          <w:szCs w:val="24"/>
        </w:rPr>
      </w:pPr>
    </w:p>
    <w:p w:rsidR="00A73FD9" w:rsidRPr="00C250AB" w:rsidRDefault="00A73FD9" w:rsidP="001921A6"/>
    <w:sectPr w:rsidR="00A73FD9" w:rsidRPr="00C250AB" w:rsidSect="00BE733C">
      <w:pgSz w:w="16838" w:h="11906" w:orient="landscape" w:code="9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</w:abstractNum>
  <w:abstractNum w:abstractNumId="1">
    <w:nsid w:val="00000003"/>
    <w:multiLevelType w:val="singleLevel"/>
    <w:tmpl w:val="00000003"/>
    <w:name w:val="WW8Num19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5"/>
    <w:multiLevelType w:val="singleLevel"/>
    <w:tmpl w:val="00000005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6"/>
    <w:multiLevelType w:val="singleLevel"/>
    <w:tmpl w:val="00000006"/>
    <w:name w:val="WW8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14BE0199"/>
    <w:multiLevelType w:val="hybridMultilevel"/>
    <w:tmpl w:val="85022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686958"/>
    <w:multiLevelType w:val="hybridMultilevel"/>
    <w:tmpl w:val="62D2697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2C538C"/>
    <w:multiLevelType w:val="hybridMultilevel"/>
    <w:tmpl w:val="D1C28C5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3A757EE"/>
    <w:multiLevelType w:val="hybridMultilevel"/>
    <w:tmpl w:val="935E1B8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B44336"/>
    <w:multiLevelType w:val="hybridMultilevel"/>
    <w:tmpl w:val="7D4AFB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98022F1"/>
    <w:multiLevelType w:val="multilevel"/>
    <w:tmpl w:val="67BCFCD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D5D5EE4"/>
    <w:multiLevelType w:val="hybridMultilevel"/>
    <w:tmpl w:val="0794F44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F37677"/>
    <w:multiLevelType w:val="hybridMultilevel"/>
    <w:tmpl w:val="F2845334"/>
    <w:lvl w:ilvl="0" w:tplc="04190005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52701C5"/>
    <w:multiLevelType w:val="hybridMultilevel"/>
    <w:tmpl w:val="54E64FB2"/>
    <w:lvl w:ilvl="0" w:tplc="F118B2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EB82769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FF00EF"/>
    <w:multiLevelType w:val="hybridMultilevel"/>
    <w:tmpl w:val="7E503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DC2135"/>
    <w:multiLevelType w:val="multilevel"/>
    <w:tmpl w:val="17A44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15"/>
  </w:num>
  <w:num w:numId="6">
    <w:abstractNumId w:val="13"/>
  </w:num>
  <w:num w:numId="7">
    <w:abstractNumId w:val="8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14"/>
  </w:num>
  <w:num w:numId="15">
    <w:abstractNumId w:val="12"/>
  </w:num>
  <w:num w:numId="16">
    <w:abstractNumId w:val="11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autoHyphenation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25E30"/>
    <w:rsid w:val="00040EE2"/>
    <w:rsid w:val="00096C33"/>
    <w:rsid w:val="000C4B30"/>
    <w:rsid w:val="000F40EF"/>
    <w:rsid w:val="00115BF1"/>
    <w:rsid w:val="00137CB4"/>
    <w:rsid w:val="00180915"/>
    <w:rsid w:val="001921A6"/>
    <w:rsid w:val="001A283E"/>
    <w:rsid w:val="001B0B02"/>
    <w:rsid w:val="001B42CC"/>
    <w:rsid w:val="001C0A94"/>
    <w:rsid w:val="001D77B1"/>
    <w:rsid w:val="00203AEF"/>
    <w:rsid w:val="00226FBA"/>
    <w:rsid w:val="00263B0A"/>
    <w:rsid w:val="00264358"/>
    <w:rsid w:val="002924AA"/>
    <w:rsid w:val="002E431E"/>
    <w:rsid w:val="00301E6B"/>
    <w:rsid w:val="0032530C"/>
    <w:rsid w:val="00335B96"/>
    <w:rsid w:val="003A166D"/>
    <w:rsid w:val="003F4BD8"/>
    <w:rsid w:val="00417A98"/>
    <w:rsid w:val="004908F7"/>
    <w:rsid w:val="00546A08"/>
    <w:rsid w:val="00557F95"/>
    <w:rsid w:val="005B083B"/>
    <w:rsid w:val="005D7A12"/>
    <w:rsid w:val="005F3A57"/>
    <w:rsid w:val="00662F45"/>
    <w:rsid w:val="006A3FAE"/>
    <w:rsid w:val="006A769B"/>
    <w:rsid w:val="006B066C"/>
    <w:rsid w:val="0070091C"/>
    <w:rsid w:val="00721ED3"/>
    <w:rsid w:val="00724477"/>
    <w:rsid w:val="0077346D"/>
    <w:rsid w:val="007A1781"/>
    <w:rsid w:val="007A29C1"/>
    <w:rsid w:val="007D6315"/>
    <w:rsid w:val="008119CE"/>
    <w:rsid w:val="00817A83"/>
    <w:rsid w:val="00826E4F"/>
    <w:rsid w:val="00865306"/>
    <w:rsid w:val="008D0DE9"/>
    <w:rsid w:val="008E45E6"/>
    <w:rsid w:val="00925E30"/>
    <w:rsid w:val="009472D4"/>
    <w:rsid w:val="00950383"/>
    <w:rsid w:val="00954E7F"/>
    <w:rsid w:val="00A004B7"/>
    <w:rsid w:val="00A47CB8"/>
    <w:rsid w:val="00A557A9"/>
    <w:rsid w:val="00A73FD9"/>
    <w:rsid w:val="00A90238"/>
    <w:rsid w:val="00A93157"/>
    <w:rsid w:val="00AB3B48"/>
    <w:rsid w:val="00AC1477"/>
    <w:rsid w:val="00AD77F3"/>
    <w:rsid w:val="00B56E3E"/>
    <w:rsid w:val="00B658F8"/>
    <w:rsid w:val="00BE733C"/>
    <w:rsid w:val="00C250AB"/>
    <w:rsid w:val="00C269D3"/>
    <w:rsid w:val="00C6331F"/>
    <w:rsid w:val="00CC279A"/>
    <w:rsid w:val="00D36DA8"/>
    <w:rsid w:val="00DA0021"/>
    <w:rsid w:val="00DA3BF1"/>
    <w:rsid w:val="00DB24DB"/>
    <w:rsid w:val="00DF65BE"/>
    <w:rsid w:val="00E00D0B"/>
    <w:rsid w:val="00E313EE"/>
    <w:rsid w:val="00EA6FAD"/>
    <w:rsid w:val="00F450E8"/>
    <w:rsid w:val="00F465A9"/>
    <w:rsid w:val="00F53925"/>
    <w:rsid w:val="00F72A07"/>
    <w:rsid w:val="00F750CA"/>
    <w:rsid w:val="00F9062A"/>
    <w:rsid w:val="00F9562E"/>
    <w:rsid w:val="00FB1187"/>
    <w:rsid w:val="00FE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DD6A5E0B-48AC-4148-B59A-9B61F6A42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E3E"/>
  </w:style>
  <w:style w:type="paragraph" w:styleId="1">
    <w:name w:val="heading 1"/>
    <w:basedOn w:val="a"/>
    <w:next w:val="a"/>
    <w:link w:val="10"/>
    <w:qFormat/>
    <w:rsid w:val="001921A6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5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925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925E30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Plain Text"/>
    <w:basedOn w:val="a"/>
    <w:link w:val="a7"/>
    <w:uiPriority w:val="99"/>
    <w:semiHidden/>
    <w:unhideWhenUsed/>
    <w:rsid w:val="00925E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Текст Знак"/>
    <w:basedOn w:val="a0"/>
    <w:link w:val="a6"/>
    <w:uiPriority w:val="99"/>
    <w:semiHidden/>
    <w:rsid w:val="00925E30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1921A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8">
    <w:name w:val="List Paragraph"/>
    <w:basedOn w:val="a"/>
    <w:uiPriority w:val="99"/>
    <w:qFormat/>
    <w:rsid w:val="001921A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9">
    <w:name w:val="Содержимое таблицы"/>
    <w:basedOn w:val="a"/>
    <w:rsid w:val="001921A6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1">
    <w:name w:val="Основной текст1"/>
    <w:basedOn w:val="a"/>
    <w:link w:val="aa"/>
    <w:rsid w:val="001921A6"/>
    <w:pPr>
      <w:widowControl w:val="0"/>
      <w:shd w:val="clear" w:color="auto" w:fill="FFFFFF"/>
      <w:suppressAutoHyphens/>
      <w:spacing w:after="0" w:line="317" w:lineRule="exact"/>
    </w:pPr>
    <w:rPr>
      <w:rFonts w:ascii="Times New Roman" w:eastAsia="Times New Roman" w:hAnsi="Times New Roman" w:cs="Times New Roman"/>
      <w:color w:val="000000"/>
      <w:kern w:val="1"/>
      <w:sz w:val="27"/>
      <w:szCs w:val="27"/>
    </w:rPr>
  </w:style>
  <w:style w:type="character" w:styleId="ab">
    <w:name w:val="Hyperlink"/>
    <w:rsid w:val="001921A6"/>
    <w:rPr>
      <w:color w:val="0000FF"/>
      <w:u w:val="single"/>
    </w:rPr>
  </w:style>
  <w:style w:type="paragraph" w:customStyle="1" w:styleId="Style3">
    <w:name w:val="Style3"/>
    <w:basedOn w:val="a"/>
    <w:rsid w:val="001921A6"/>
    <w:pPr>
      <w:widowControl w:val="0"/>
      <w:autoSpaceDE w:val="0"/>
      <w:autoSpaceDN w:val="0"/>
      <w:adjustRightInd w:val="0"/>
      <w:spacing w:after="0" w:line="305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rsid w:val="001921A6"/>
    <w:rPr>
      <w:rFonts w:ascii="Times New Roman" w:hAnsi="Times New Roman" w:cs="Times New Roman"/>
      <w:sz w:val="22"/>
      <w:szCs w:val="22"/>
    </w:rPr>
  </w:style>
  <w:style w:type="character" w:customStyle="1" w:styleId="12">
    <w:name w:val="Заголовок №1_"/>
    <w:link w:val="13"/>
    <w:rsid w:val="001921A6"/>
    <w:rPr>
      <w:b/>
      <w:bCs/>
      <w:shd w:val="clear" w:color="auto" w:fill="FFFFFF"/>
    </w:rPr>
  </w:style>
  <w:style w:type="paragraph" w:customStyle="1" w:styleId="13">
    <w:name w:val="Заголовок №1"/>
    <w:basedOn w:val="a"/>
    <w:link w:val="12"/>
    <w:rsid w:val="001921A6"/>
    <w:pPr>
      <w:widowControl w:val="0"/>
      <w:shd w:val="clear" w:color="auto" w:fill="FFFFFF"/>
      <w:spacing w:after="0" w:line="283" w:lineRule="exact"/>
      <w:jc w:val="center"/>
      <w:outlineLvl w:val="0"/>
    </w:pPr>
    <w:rPr>
      <w:b/>
      <w:bCs/>
    </w:rPr>
  </w:style>
  <w:style w:type="character" w:customStyle="1" w:styleId="aa">
    <w:name w:val="Основной текст_"/>
    <w:basedOn w:val="a0"/>
    <w:link w:val="11"/>
    <w:rsid w:val="001921A6"/>
    <w:rPr>
      <w:rFonts w:ascii="Times New Roman" w:eastAsia="Times New Roman" w:hAnsi="Times New Roman" w:cs="Times New Roman"/>
      <w:color w:val="000000"/>
      <w:kern w:val="1"/>
      <w:sz w:val="27"/>
      <w:szCs w:val="27"/>
      <w:shd w:val="clear" w:color="auto" w:fill="FFFFFF"/>
    </w:rPr>
  </w:style>
  <w:style w:type="character" w:styleId="ac">
    <w:name w:val="Emphasis"/>
    <w:basedOn w:val="a0"/>
    <w:qFormat/>
    <w:rsid w:val="001921A6"/>
    <w:rPr>
      <w:i/>
      <w:iCs/>
    </w:rPr>
  </w:style>
  <w:style w:type="paragraph" w:styleId="ad">
    <w:name w:val="Title"/>
    <w:basedOn w:val="a"/>
    <w:next w:val="a"/>
    <w:link w:val="ae"/>
    <w:qFormat/>
    <w:rsid w:val="001921A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rsid w:val="001921A6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qFormat/>
    <w:rsid w:val="001921A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0">
    <w:name w:val="Подзаголовок Знак"/>
    <w:basedOn w:val="a0"/>
    <w:link w:val="af"/>
    <w:rsid w:val="001921A6"/>
    <w:rPr>
      <w:rFonts w:asciiTheme="majorHAnsi" w:eastAsiaTheme="majorEastAsia" w:hAnsiTheme="majorHAnsi" w:cstheme="majorBidi"/>
      <w:sz w:val="24"/>
      <w:szCs w:val="24"/>
    </w:rPr>
  </w:style>
  <w:style w:type="character" w:styleId="af1">
    <w:name w:val="Strong"/>
    <w:basedOn w:val="a0"/>
    <w:qFormat/>
    <w:rsid w:val="001921A6"/>
    <w:rPr>
      <w:b/>
      <w:bCs/>
    </w:rPr>
  </w:style>
  <w:style w:type="paragraph" w:styleId="af2">
    <w:name w:val="No Spacing"/>
    <w:uiPriority w:val="1"/>
    <w:qFormat/>
    <w:rsid w:val="001921A6"/>
    <w:pPr>
      <w:spacing w:after="0" w:line="240" w:lineRule="auto"/>
    </w:pPr>
    <w:rPr>
      <w:rFonts w:ascii="Calibri" w:eastAsia="Times New Roman" w:hAnsi="Calibri" w:cs="Times New Roman"/>
    </w:rPr>
  </w:style>
  <w:style w:type="paragraph" w:styleId="af3">
    <w:name w:val="Balloon Text"/>
    <w:basedOn w:val="a"/>
    <w:link w:val="af4"/>
    <w:uiPriority w:val="99"/>
    <w:semiHidden/>
    <w:unhideWhenUsed/>
    <w:rsid w:val="00DA0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A00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4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-n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school-collection.edu.ru/catalog/pupil/?subject=8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/catalog/pupil/?subject=8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penclas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s.1september.ru/topic.php?TopicID=1&amp;Pag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C89B93-70B1-492B-BC76-89DBE9CE4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46</Pages>
  <Words>15879</Words>
  <Characters>90516</Characters>
  <Application>Microsoft Office Word</Application>
  <DocSecurity>0</DocSecurity>
  <Lines>754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Зоопарк</dc:creator>
  <cp:keywords/>
  <dc:description/>
  <cp:lastModifiedBy>pc</cp:lastModifiedBy>
  <cp:revision>18</cp:revision>
  <cp:lastPrinted>2020-10-11T06:07:00Z</cp:lastPrinted>
  <dcterms:created xsi:type="dcterms:W3CDTF">2019-08-07T18:56:00Z</dcterms:created>
  <dcterms:modified xsi:type="dcterms:W3CDTF">2022-06-29T11:20:00Z</dcterms:modified>
</cp:coreProperties>
</file>